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38D" w:rsidRPr="00C71815" w:rsidRDefault="00A1738D" w:rsidP="00A1738D">
      <w:pPr>
        <w:pStyle w:val="Default"/>
        <w:rPr>
          <w:rFonts w:asciiTheme="majorHAnsi" w:hAnsiTheme="majorHAnsi"/>
        </w:rPr>
      </w:pPr>
    </w:p>
    <w:p w:rsidR="00A1738D" w:rsidRPr="00C03BA6" w:rsidRDefault="00A1738D" w:rsidP="00A1738D">
      <w:pPr>
        <w:pStyle w:val="Default"/>
        <w:jc w:val="center"/>
        <w:rPr>
          <w:rFonts w:asciiTheme="majorHAnsi" w:hAnsiTheme="majorHAnsi"/>
          <w:sz w:val="28"/>
          <w:szCs w:val="28"/>
          <w:u w:val="single"/>
        </w:rPr>
      </w:pPr>
      <w:r w:rsidRPr="00C03BA6">
        <w:rPr>
          <w:rFonts w:asciiTheme="majorHAnsi" w:hAnsiTheme="majorHAnsi"/>
          <w:b/>
          <w:bCs/>
          <w:sz w:val="28"/>
          <w:szCs w:val="28"/>
          <w:u w:val="single"/>
        </w:rPr>
        <w:t>St. Thomas Church of England Primary School</w:t>
      </w:r>
    </w:p>
    <w:p w:rsidR="00A1738D" w:rsidRPr="00C03BA6" w:rsidRDefault="00A1738D" w:rsidP="00A1738D">
      <w:pPr>
        <w:pStyle w:val="Default"/>
        <w:jc w:val="center"/>
        <w:rPr>
          <w:rFonts w:asciiTheme="majorHAnsi" w:hAnsiTheme="majorHAnsi"/>
          <w:b/>
          <w:bCs/>
          <w:sz w:val="28"/>
          <w:szCs w:val="28"/>
          <w:u w:val="single"/>
        </w:rPr>
      </w:pPr>
      <w:r w:rsidRPr="00C03BA6">
        <w:rPr>
          <w:rFonts w:asciiTheme="majorHAnsi" w:hAnsiTheme="majorHAnsi"/>
          <w:b/>
          <w:bCs/>
          <w:sz w:val="28"/>
          <w:szCs w:val="28"/>
          <w:u w:val="single"/>
        </w:rPr>
        <w:t>Proposed sp</w:t>
      </w:r>
      <w:r w:rsidR="003312B8">
        <w:rPr>
          <w:rFonts w:asciiTheme="majorHAnsi" w:hAnsiTheme="majorHAnsi"/>
          <w:b/>
          <w:bCs/>
          <w:sz w:val="28"/>
          <w:szCs w:val="28"/>
          <w:u w:val="single"/>
        </w:rPr>
        <w:t>end of Pupil Premium 2020 – 2021</w:t>
      </w:r>
    </w:p>
    <w:p w:rsidR="00A1738D" w:rsidRPr="00C71815" w:rsidRDefault="00A1738D" w:rsidP="00A1738D">
      <w:pPr>
        <w:pStyle w:val="Default"/>
        <w:jc w:val="center"/>
        <w:rPr>
          <w:rFonts w:asciiTheme="majorHAnsi" w:hAnsiTheme="majorHAnsi"/>
          <w:b/>
          <w:bCs/>
          <w:sz w:val="28"/>
          <w:szCs w:val="28"/>
        </w:rPr>
      </w:pPr>
    </w:p>
    <w:p w:rsidR="00A1738D" w:rsidRPr="00283C44" w:rsidRDefault="00A1738D" w:rsidP="00A1738D">
      <w:pPr>
        <w:pStyle w:val="Default"/>
        <w:rPr>
          <w:rFonts w:asciiTheme="majorHAnsi" w:hAnsiTheme="majorHAnsi"/>
        </w:rPr>
      </w:pPr>
      <w:r w:rsidRPr="00283C44">
        <w:rPr>
          <w:rFonts w:asciiTheme="majorHAnsi" w:hAnsiTheme="majorHAnsi"/>
        </w:rPr>
        <w:t xml:space="preserve">The pupil premium provides funding for children: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003175AA" w:rsidRPr="00283C44">
        <w:rPr>
          <w:rFonts w:asciiTheme="majorHAnsi" w:hAnsiTheme="majorHAnsi"/>
        </w:rPr>
        <w:t xml:space="preserve">Who </w:t>
      </w:r>
      <w:r w:rsidRPr="00283C44">
        <w:rPr>
          <w:rFonts w:asciiTheme="majorHAnsi" w:hAnsiTheme="majorHAnsi"/>
        </w:rPr>
        <w:t xml:space="preserve">have been in receipt of free school meals at any point during the last 6 years (£1320)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003175AA" w:rsidRPr="00283C44">
        <w:rPr>
          <w:rFonts w:asciiTheme="majorHAnsi" w:hAnsiTheme="majorHAnsi"/>
        </w:rPr>
        <w:t xml:space="preserve">Who </w:t>
      </w:r>
      <w:r w:rsidRPr="00283C44">
        <w:rPr>
          <w:rFonts w:asciiTheme="majorHAnsi" w:hAnsiTheme="majorHAnsi"/>
        </w:rPr>
        <w:t xml:space="preserve">have been previously looked after, subject to a special guardianship order and/or adopted from care (£1900 per child)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Pr="00283C44">
        <w:rPr>
          <w:rFonts w:asciiTheme="majorHAnsi" w:hAnsiTheme="majorHAnsi"/>
        </w:rPr>
        <w:t>Pupil premium plus children currently being looked after or are in care (£1900 per child p</w:t>
      </w:r>
      <w:r w:rsidR="003312B8">
        <w:rPr>
          <w:rFonts w:asciiTheme="majorHAnsi" w:hAnsiTheme="majorHAnsi"/>
        </w:rPr>
        <w:t>er academic year held by the LA</w:t>
      </w:r>
      <w:r w:rsidR="00C03BA6" w:rsidRPr="00283C44">
        <w:rPr>
          <w:rFonts w:asciiTheme="majorHAnsi" w:hAnsiTheme="majorHAnsi"/>
        </w:rPr>
        <w:t xml:space="preserve"> </w:t>
      </w:r>
      <w:r w:rsidRPr="00283C44">
        <w:rPr>
          <w:rFonts w:asciiTheme="majorHAnsi" w:hAnsiTheme="majorHAnsi"/>
        </w:rPr>
        <w:t xml:space="preserve">Virtual School Head accessed via PEP meetings </w:t>
      </w:r>
    </w:p>
    <w:p w:rsidR="00CF5C82" w:rsidRPr="00283C44" w:rsidRDefault="00CF5C82" w:rsidP="00A1738D">
      <w:pPr>
        <w:pStyle w:val="Default"/>
        <w:spacing w:after="78"/>
        <w:rPr>
          <w:rFonts w:asciiTheme="majorHAnsi" w:hAnsiTheme="majorHAnsi"/>
        </w:rPr>
      </w:pPr>
      <w:r w:rsidRPr="00283C44">
        <w:rPr>
          <w:rFonts w:asciiTheme="majorHAnsi" w:hAnsiTheme="majorHAnsi"/>
        </w:rPr>
        <w:t xml:space="preserve"> There is also an extra £400 available per child which can be applied for via the PEP.</w:t>
      </w:r>
    </w:p>
    <w:p w:rsidR="00A1738D" w:rsidRPr="00283C44" w:rsidRDefault="00A1738D" w:rsidP="00A1738D">
      <w:pPr>
        <w:pStyle w:val="Default"/>
        <w:rPr>
          <w:rFonts w:asciiTheme="majorHAnsi" w:hAnsiTheme="majorHAnsi"/>
        </w:rPr>
      </w:pPr>
      <w:r w:rsidRPr="00283C44">
        <w:rPr>
          <w:rFonts w:asciiTheme="majorHAnsi" w:hAnsiTheme="majorHAnsi" w:cs="Arial"/>
        </w:rPr>
        <w:t xml:space="preserve">• </w:t>
      </w:r>
      <w:r w:rsidRPr="00283C44">
        <w:rPr>
          <w:rFonts w:asciiTheme="majorHAnsi" w:hAnsiTheme="majorHAnsi"/>
        </w:rPr>
        <w:t xml:space="preserve">Whose parents are currently serving in the armed forces (£300 per child) </w:t>
      </w:r>
    </w:p>
    <w:p w:rsidR="00A1738D" w:rsidRPr="00283C44" w:rsidRDefault="00A1738D" w:rsidP="00A1738D">
      <w:pPr>
        <w:pStyle w:val="Default"/>
        <w:rPr>
          <w:rFonts w:asciiTheme="majorHAnsi" w:hAnsiTheme="majorHAnsi"/>
        </w:rPr>
      </w:pPr>
      <w:r w:rsidRPr="00283C44">
        <w:rPr>
          <w:rFonts w:asciiTheme="majorHAnsi" w:hAnsiTheme="majorHAnsi"/>
        </w:rPr>
        <w:t xml:space="preserve">Schools are held accountable for spending these funds, performance tables will capture the achievement of children covered by Pupil Premium. </w:t>
      </w:r>
    </w:p>
    <w:p w:rsidR="00C71815" w:rsidRPr="00283C44" w:rsidRDefault="00A1738D" w:rsidP="00A1738D">
      <w:pPr>
        <w:pStyle w:val="Default"/>
        <w:rPr>
          <w:rFonts w:asciiTheme="majorHAnsi" w:hAnsiTheme="majorHAnsi"/>
        </w:rPr>
      </w:pPr>
      <w:r w:rsidRPr="00283C44">
        <w:rPr>
          <w:rFonts w:asciiTheme="majorHAnsi" w:hAnsiTheme="majorHAnsi"/>
        </w:rPr>
        <w:t xml:space="preserve">Our school is committed to providing effective resources and ensuring support is in place for our disadvantaged children to improve their academic outcomes. </w:t>
      </w:r>
    </w:p>
    <w:p w:rsidR="00AC0B45" w:rsidRDefault="00A4058D" w:rsidP="00A1738D">
      <w:pPr>
        <w:pStyle w:val="Default"/>
        <w:rPr>
          <w:rFonts w:asciiTheme="majorHAnsi" w:hAnsiTheme="majorHAnsi"/>
          <w:b/>
        </w:rPr>
      </w:pPr>
      <w:r w:rsidRPr="00AC0B45">
        <w:rPr>
          <w:rFonts w:asciiTheme="majorHAnsi" w:hAnsiTheme="majorHAnsi"/>
          <w:b/>
        </w:rPr>
        <w:t>Proposed funding</w:t>
      </w:r>
      <w:r w:rsidR="003312B8">
        <w:rPr>
          <w:rFonts w:asciiTheme="majorHAnsi" w:hAnsiTheme="majorHAnsi"/>
          <w:b/>
        </w:rPr>
        <w:t xml:space="preserve"> for 2020/21</w:t>
      </w:r>
      <w:r w:rsidR="00871236" w:rsidRPr="00AC0B45">
        <w:rPr>
          <w:rFonts w:asciiTheme="majorHAnsi" w:hAnsiTheme="majorHAnsi"/>
          <w:b/>
        </w:rPr>
        <w:t xml:space="preserve"> is </w:t>
      </w:r>
      <w:r w:rsidR="003312B8">
        <w:rPr>
          <w:rFonts w:asciiTheme="majorHAnsi" w:hAnsiTheme="majorHAnsi"/>
          <w:b/>
        </w:rPr>
        <w:t>£</w:t>
      </w:r>
      <w:r w:rsidR="00D267D5">
        <w:rPr>
          <w:rFonts w:asciiTheme="majorHAnsi" w:hAnsiTheme="majorHAnsi"/>
          <w:b/>
        </w:rPr>
        <w:t xml:space="preserve"> 105,600</w:t>
      </w:r>
    </w:p>
    <w:p w:rsidR="00001E64" w:rsidRPr="00001E64" w:rsidRDefault="00001E64" w:rsidP="00A1738D">
      <w:pPr>
        <w:pStyle w:val="Default"/>
        <w:rPr>
          <w:rFonts w:asciiTheme="majorHAnsi" w:hAnsiTheme="majorHAnsi"/>
          <w:b/>
        </w:rPr>
      </w:pPr>
    </w:p>
    <w:p w:rsidR="00F86E7C" w:rsidRDefault="00F86E7C" w:rsidP="00F86E7C">
      <w:pPr>
        <w:keepNext/>
        <w:keepLines/>
        <w:spacing w:before="40" w:after="0"/>
        <w:outlineLvl w:val="1"/>
        <w:rPr>
          <w:rFonts w:asciiTheme="majorHAnsi" w:eastAsiaTheme="majorEastAsia" w:hAnsiTheme="majorHAnsi" w:cstheme="majorBidi"/>
          <w:sz w:val="24"/>
          <w:szCs w:val="24"/>
        </w:rPr>
      </w:pPr>
      <w:r w:rsidRPr="00F86E7C">
        <w:rPr>
          <w:rFonts w:asciiTheme="majorHAnsi" w:eastAsiaTheme="majorEastAsia" w:hAnsiTheme="majorHAnsi" w:cstheme="majorHAnsi"/>
          <w:sz w:val="24"/>
          <w:szCs w:val="24"/>
        </w:rPr>
        <w:t xml:space="preserve">It is important to understand the challenges our deprived children face.  There are a considerable number of barriers to learning </w:t>
      </w:r>
      <w:r w:rsidR="00001E64">
        <w:rPr>
          <w:rFonts w:asciiTheme="majorHAnsi" w:eastAsiaTheme="majorEastAsia" w:hAnsiTheme="majorHAnsi" w:cstheme="majorHAnsi"/>
          <w:sz w:val="24"/>
          <w:szCs w:val="24"/>
        </w:rPr>
        <w:t xml:space="preserve">including: cultural differences, </w:t>
      </w:r>
      <w:r w:rsidRPr="00F86E7C">
        <w:rPr>
          <w:rFonts w:asciiTheme="majorHAnsi" w:eastAsiaTheme="majorEastAsia" w:hAnsiTheme="majorHAnsi" w:cstheme="majorHAnsi"/>
          <w:sz w:val="24"/>
          <w:szCs w:val="24"/>
        </w:rPr>
        <w:t>poor language and communication skills, low self-confidence and social anxiety, emotion</w:t>
      </w:r>
      <w:r w:rsidRPr="00F86E7C">
        <w:rPr>
          <w:rFonts w:asciiTheme="majorHAnsi" w:eastAsiaTheme="majorEastAsia" w:hAnsiTheme="majorHAnsi" w:cstheme="majorHAnsi"/>
          <w:sz w:val="26"/>
          <w:szCs w:val="26"/>
        </w:rPr>
        <w:t xml:space="preserve">al </w:t>
      </w:r>
      <w:r w:rsidRPr="00F86E7C">
        <w:rPr>
          <w:rFonts w:asciiTheme="majorHAnsi" w:eastAsiaTheme="majorEastAsia" w:hAnsiTheme="majorHAnsi" w:cstheme="majorHAnsi"/>
          <w:sz w:val="24"/>
          <w:szCs w:val="24"/>
        </w:rPr>
        <w:t>and behavioural difficulties</w:t>
      </w:r>
      <w:r w:rsidRPr="00F86E7C">
        <w:rPr>
          <w:rFonts w:asciiTheme="majorHAnsi" w:eastAsiaTheme="majorEastAsia" w:hAnsiTheme="majorHAnsi" w:cstheme="majorHAnsi"/>
          <w:sz w:val="26"/>
          <w:szCs w:val="26"/>
        </w:rPr>
        <w:t xml:space="preserve">.  In </w:t>
      </w:r>
      <w:r w:rsidR="00AD28DD">
        <w:rPr>
          <w:rFonts w:asciiTheme="majorHAnsi" w:eastAsiaTheme="majorEastAsia" w:hAnsiTheme="majorHAnsi" w:cstheme="majorHAnsi"/>
          <w:sz w:val="24"/>
          <w:szCs w:val="24"/>
        </w:rPr>
        <w:t>addition 23</w:t>
      </w:r>
      <w:r w:rsidRPr="00F86E7C">
        <w:rPr>
          <w:rFonts w:asciiTheme="majorHAnsi" w:eastAsiaTheme="majorEastAsia" w:hAnsiTheme="majorHAnsi" w:cstheme="majorHAnsi"/>
          <w:sz w:val="24"/>
          <w:szCs w:val="24"/>
        </w:rPr>
        <w:t>% of our pupil premium children</w:t>
      </w:r>
      <w:r w:rsidR="00134A63">
        <w:rPr>
          <w:rFonts w:asciiTheme="majorHAnsi" w:eastAsiaTheme="majorEastAsia" w:hAnsiTheme="majorHAnsi" w:cstheme="majorHAnsi"/>
          <w:sz w:val="24"/>
          <w:szCs w:val="24"/>
        </w:rPr>
        <w:t xml:space="preserve"> are known to have</w:t>
      </w:r>
      <w:r w:rsidRPr="00F86E7C">
        <w:rPr>
          <w:rFonts w:asciiTheme="majorHAnsi" w:eastAsiaTheme="majorEastAsia" w:hAnsiTheme="majorHAnsi" w:cstheme="majorHAnsi"/>
          <w:sz w:val="24"/>
          <w:szCs w:val="24"/>
        </w:rPr>
        <w:t xml:space="preserve"> additional needs</w:t>
      </w:r>
      <w:r w:rsidRPr="00F86E7C">
        <w:rPr>
          <w:rFonts w:asciiTheme="majorHAnsi" w:eastAsiaTheme="majorEastAsia" w:hAnsiTheme="majorHAnsi" w:cstheme="majorHAnsi"/>
          <w:sz w:val="26"/>
          <w:szCs w:val="26"/>
        </w:rPr>
        <w:t>.</w:t>
      </w:r>
      <w:r w:rsidRPr="00F86E7C">
        <w:rPr>
          <w:rFonts w:asciiTheme="majorHAnsi" w:eastAsiaTheme="majorEastAsia" w:hAnsiTheme="majorHAnsi" w:cstheme="majorBidi"/>
          <w:sz w:val="24"/>
          <w:szCs w:val="24"/>
        </w:rPr>
        <w:t xml:space="preserve"> The majority of these needs lie in the area </w:t>
      </w:r>
      <w:r w:rsidR="00134A63">
        <w:rPr>
          <w:rFonts w:asciiTheme="majorHAnsi" w:eastAsiaTheme="majorEastAsia" w:hAnsiTheme="majorHAnsi" w:cstheme="majorBidi"/>
          <w:sz w:val="24"/>
          <w:szCs w:val="24"/>
        </w:rPr>
        <w:t>of communication and interaction</w:t>
      </w:r>
      <w:r w:rsidRPr="00F86E7C">
        <w:rPr>
          <w:rFonts w:asciiTheme="majorHAnsi" w:eastAsiaTheme="majorEastAsia" w:hAnsiTheme="majorHAnsi" w:cstheme="majorBidi"/>
          <w:sz w:val="24"/>
          <w:szCs w:val="24"/>
        </w:rPr>
        <w:t>, some are within cognition and learning and a few are within the SEMH area of need.  The challenges facing each child are unique to that child and there is no magic fix for these challenges.  The needs of our deprived pupils are considered separately.  Information regarding each pupil  is gathered from a range of sources which helps to identify the needs and informs how spending may be used appropriately to improve performance and ‘close the gap’ with children from more affluent backgrounds.</w:t>
      </w:r>
    </w:p>
    <w:p w:rsidR="00001E64" w:rsidRDefault="00001E64" w:rsidP="00F86E7C">
      <w:pPr>
        <w:keepNext/>
        <w:keepLines/>
        <w:spacing w:before="40" w:after="0"/>
        <w:outlineLvl w:val="1"/>
        <w:rPr>
          <w:rFonts w:asciiTheme="majorHAnsi" w:eastAsiaTheme="majorEastAsia" w:hAnsiTheme="majorHAnsi" w:cstheme="majorBidi"/>
          <w:sz w:val="24"/>
          <w:szCs w:val="24"/>
        </w:rPr>
      </w:pPr>
    </w:p>
    <w:p w:rsidR="00640352" w:rsidRPr="00001E64" w:rsidRDefault="00001E64" w:rsidP="00001E64">
      <w:pPr>
        <w:keepNext/>
        <w:keepLines/>
        <w:spacing w:before="40" w:after="0"/>
        <w:outlineLvl w:val="1"/>
        <w:rPr>
          <w:rFonts w:asciiTheme="majorHAnsi" w:eastAsiaTheme="majorEastAsia" w:hAnsiTheme="majorHAnsi" w:cstheme="majorBidi"/>
          <w:sz w:val="24"/>
          <w:szCs w:val="24"/>
        </w:rPr>
      </w:pPr>
      <w:r>
        <w:rPr>
          <w:rFonts w:asciiTheme="majorHAnsi" w:eastAsiaTheme="majorEastAsia" w:hAnsiTheme="majorHAnsi" w:cstheme="majorBidi"/>
          <w:sz w:val="24"/>
          <w:szCs w:val="24"/>
        </w:rPr>
        <w:t>There will</w:t>
      </w:r>
      <w:r w:rsidR="001B3991">
        <w:rPr>
          <w:rFonts w:asciiTheme="majorHAnsi" w:eastAsiaTheme="majorEastAsia" w:hAnsiTheme="majorHAnsi" w:cstheme="majorBidi"/>
          <w:sz w:val="24"/>
          <w:szCs w:val="24"/>
        </w:rPr>
        <w:t xml:space="preserve"> be a brief review in December </w:t>
      </w:r>
      <w:r w:rsidR="00AD28DD">
        <w:rPr>
          <w:rFonts w:asciiTheme="majorHAnsi" w:eastAsiaTheme="majorEastAsia" w:hAnsiTheme="majorHAnsi" w:cstheme="majorBidi"/>
          <w:sz w:val="24"/>
          <w:szCs w:val="24"/>
        </w:rPr>
        <w:t xml:space="preserve">2020 </w:t>
      </w:r>
      <w:r w:rsidR="001B3991">
        <w:rPr>
          <w:rFonts w:asciiTheme="majorHAnsi" w:eastAsiaTheme="majorEastAsia" w:hAnsiTheme="majorHAnsi" w:cstheme="majorBidi"/>
          <w:sz w:val="24"/>
          <w:szCs w:val="24"/>
        </w:rPr>
        <w:t>and April</w:t>
      </w:r>
      <w:r w:rsidR="00AD28DD">
        <w:rPr>
          <w:rFonts w:asciiTheme="majorHAnsi" w:eastAsiaTheme="majorEastAsia" w:hAnsiTheme="majorHAnsi" w:cstheme="majorBidi"/>
          <w:sz w:val="24"/>
          <w:szCs w:val="24"/>
        </w:rPr>
        <w:t xml:space="preserve"> 2021</w:t>
      </w:r>
      <w:r>
        <w:rPr>
          <w:rFonts w:asciiTheme="majorHAnsi" w:eastAsiaTheme="majorEastAsia" w:hAnsiTheme="majorHAnsi" w:cstheme="majorBidi"/>
          <w:sz w:val="24"/>
          <w:szCs w:val="24"/>
        </w:rPr>
        <w:t xml:space="preserve"> and the</w:t>
      </w:r>
      <w:r w:rsidR="00AD28DD">
        <w:rPr>
          <w:rFonts w:asciiTheme="majorHAnsi" w:eastAsiaTheme="majorEastAsia" w:hAnsiTheme="majorHAnsi" w:cstheme="majorBidi"/>
          <w:sz w:val="24"/>
          <w:szCs w:val="24"/>
        </w:rPr>
        <w:t>n an overall review in July 2021</w:t>
      </w:r>
    </w:p>
    <w:p w:rsidR="00640352" w:rsidRPr="00283C44" w:rsidRDefault="00640352" w:rsidP="00A1738D">
      <w:pPr>
        <w:pStyle w:val="Default"/>
        <w:rPr>
          <w:rFonts w:asciiTheme="majorHAnsi" w:hAnsiTheme="majorHAnsi"/>
        </w:rPr>
      </w:pPr>
    </w:p>
    <w:p w:rsidR="00640352" w:rsidRPr="00283C44" w:rsidRDefault="00A1738D" w:rsidP="00640352">
      <w:pPr>
        <w:pStyle w:val="Default"/>
        <w:rPr>
          <w:rFonts w:asciiTheme="majorHAnsi" w:hAnsiTheme="majorHAnsi"/>
        </w:rPr>
      </w:pPr>
      <w:r w:rsidRPr="00283C44">
        <w:rPr>
          <w:rFonts w:asciiTheme="majorHAnsi" w:hAnsiTheme="majorHAnsi"/>
        </w:rPr>
        <w:lastRenderedPageBreak/>
        <w:t xml:space="preserve">Our key objectives are </w:t>
      </w:r>
    </w:p>
    <w:p w:rsidR="00640352" w:rsidRPr="00283C44" w:rsidRDefault="00640352" w:rsidP="00640352">
      <w:pPr>
        <w:pStyle w:val="Default"/>
        <w:spacing w:after="76"/>
        <w:rPr>
          <w:rFonts w:asciiTheme="majorHAnsi" w:hAnsiTheme="majorHAnsi"/>
          <w:b/>
        </w:rPr>
      </w:pPr>
      <w:r w:rsidRPr="00283C44">
        <w:rPr>
          <w:rFonts w:asciiTheme="majorHAnsi" w:hAnsiTheme="majorHAnsi"/>
        </w:rPr>
        <w:t xml:space="preserve"> </w:t>
      </w:r>
      <w:r w:rsidRPr="00283C44">
        <w:rPr>
          <w:rFonts w:asciiTheme="majorHAnsi" w:hAnsiTheme="majorHAnsi"/>
          <w:b/>
        </w:rPr>
        <w:t xml:space="preserve">Priority 1- Curriculum Review and Development (2 year)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To review our current practice and identify strengths and areas for development.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Underpin the whole curriculum through Intent, Implementation and Impact relevant to our context.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Develop the appropriate skills and subject knowledge set out in the National Curriculum and programmes of study.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Clear understanding of curriculum progression in subjects through tightly focussed action plans in place.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b/>
        </w:rPr>
      </w:pPr>
      <w:r w:rsidRPr="00283C44">
        <w:rPr>
          <w:rFonts w:asciiTheme="majorHAnsi" w:hAnsiTheme="majorHAnsi"/>
          <w:b/>
        </w:rPr>
        <w:t>Priority 2</w:t>
      </w:r>
      <w:r w:rsidRPr="00283C44">
        <w:rPr>
          <w:rFonts w:asciiTheme="majorHAnsi" w:hAnsiTheme="majorHAnsi"/>
        </w:rPr>
        <w:t xml:space="preserve">- </w:t>
      </w:r>
      <w:r w:rsidRPr="00283C44">
        <w:rPr>
          <w:rFonts w:asciiTheme="majorHAnsi" w:hAnsiTheme="majorHAnsi"/>
          <w:b/>
        </w:rPr>
        <w:t xml:space="preserve">To raise the attainment in KS1 at least in line with the Greater Depth National Average in Reading, Writing and Maths.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Identify areas through the curriculum review and data analysis.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Knowledge and understanding based on the progression statements from Nursery through to End of Key stage 1.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Teach greater depth skills and provide opportunities for ownership of own learning.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r w:rsidRPr="00283C44">
        <w:rPr>
          <w:rFonts w:asciiTheme="majorHAnsi" w:hAnsiTheme="majorHAnsi"/>
          <w:b/>
        </w:rPr>
        <w:t>Priority 3</w:t>
      </w:r>
      <w:r w:rsidRPr="00283C44">
        <w:rPr>
          <w:rFonts w:asciiTheme="majorHAnsi" w:hAnsiTheme="majorHAnsi"/>
        </w:rPr>
        <w:t xml:space="preserve">- </w:t>
      </w:r>
      <w:r w:rsidRPr="00283C44">
        <w:rPr>
          <w:rFonts w:asciiTheme="majorHAnsi" w:hAnsiTheme="majorHAnsi"/>
          <w:b/>
        </w:rPr>
        <w:t>To review of English pedagogy in order to provide an English Curriculum that is focussed on language acquisition and development.</w:t>
      </w:r>
      <w:r w:rsidRPr="00283C44">
        <w:rPr>
          <w:rFonts w:asciiTheme="majorHAnsi" w:hAnsiTheme="majorHAnsi"/>
        </w:rPr>
        <w:t xml:space="preserve">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To review the current practice and identify strengths and areas for development in Reading and Writing– Audit.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To implement a programme of study in line with National expectations – </w:t>
      </w:r>
      <w:r w:rsidR="00C03BA6" w:rsidRPr="00283C44">
        <w:rPr>
          <w:rFonts w:asciiTheme="majorHAnsi" w:hAnsiTheme="majorHAnsi"/>
        </w:rPr>
        <w:t>Spellings To</w:t>
      </w:r>
      <w:r w:rsidRPr="00283C44">
        <w:rPr>
          <w:rFonts w:asciiTheme="majorHAnsi" w:hAnsiTheme="majorHAnsi"/>
        </w:rPr>
        <w:t xml:space="preserve"> improve handwriting across the school.  Increase the number of children reaching National Average in Reading end of Key</w:t>
      </w:r>
      <w:r w:rsidR="00D267D5">
        <w:rPr>
          <w:rFonts w:asciiTheme="majorHAnsi" w:hAnsiTheme="majorHAnsi"/>
        </w:rPr>
        <w:t xml:space="preserve"> </w:t>
      </w:r>
      <w:r w:rsidRPr="00283C44">
        <w:rPr>
          <w:rFonts w:asciiTheme="majorHAnsi" w:hAnsiTheme="majorHAnsi"/>
        </w:rPr>
        <w:t>stage 1 and Key</w:t>
      </w:r>
      <w:r w:rsidR="00D267D5">
        <w:rPr>
          <w:rFonts w:asciiTheme="majorHAnsi" w:hAnsiTheme="majorHAnsi"/>
        </w:rPr>
        <w:t xml:space="preserve"> </w:t>
      </w:r>
      <w:r w:rsidRPr="00283C44">
        <w:rPr>
          <w:rFonts w:asciiTheme="majorHAnsi" w:hAnsiTheme="majorHAnsi"/>
        </w:rPr>
        <w:t xml:space="preserve">stage 2.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Further develop oracy strategies across school.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b/>
        </w:rPr>
      </w:pPr>
      <w:r w:rsidRPr="00283C44">
        <w:rPr>
          <w:rFonts w:asciiTheme="majorHAnsi" w:hAnsiTheme="majorHAnsi"/>
          <w:b/>
        </w:rPr>
        <w:t xml:space="preserve">Priority 4- PSHE </w:t>
      </w:r>
    </w:p>
    <w:p w:rsidR="00640352" w:rsidRPr="00283C44" w:rsidRDefault="00640352" w:rsidP="00640352">
      <w:pPr>
        <w:pStyle w:val="Default"/>
        <w:spacing w:after="76"/>
        <w:rPr>
          <w:rFonts w:asciiTheme="majorHAnsi" w:hAnsiTheme="majorHAnsi"/>
          <w:b/>
        </w:rPr>
      </w:pPr>
      <w:r w:rsidRPr="00283C44">
        <w:rPr>
          <w:rFonts w:asciiTheme="majorHAnsi" w:hAnsiTheme="majorHAnsi"/>
          <w:b/>
        </w:rPr>
        <w:t xml:space="preserve">Implement the new Relationship and Health Education in line with statutory requirements.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Identifying current practice and resource audit.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Ensure CPD training opportunities are available for all staff.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r w:rsidRPr="00283C44">
        <w:rPr>
          <w:rFonts w:asciiTheme="majorHAnsi" w:hAnsiTheme="majorHAnsi"/>
          <w:b/>
        </w:rPr>
        <w:t>Priority</w:t>
      </w:r>
      <w:r w:rsidRPr="00283C44">
        <w:rPr>
          <w:rFonts w:asciiTheme="majorHAnsi" w:hAnsiTheme="majorHAnsi"/>
        </w:rPr>
        <w:t xml:space="preserve"> 5 – </w:t>
      </w:r>
      <w:r w:rsidRPr="00283C44">
        <w:rPr>
          <w:rFonts w:asciiTheme="majorHAnsi" w:hAnsiTheme="majorHAnsi"/>
          <w:b/>
        </w:rPr>
        <w:t>Ensure our Curriculum review reflects the Church of England distinctiveness of St Thomas’</w:t>
      </w:r>
      <w:r w:rsidRPr="00283C44">
        <w:rPr>
          <w:rFonts w:asciiTheme="majorHAnsi" w:hAnsiTheme="majorHAnsi"/>
        </w:rPr>
        <w:t xml:space="preserve">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Ensure Christian Values are embedded across the curriculum.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Review whole school ethos, ensuring it reflects our school vision and mission. </w:t>
      </w:r>
    </w:p>
    <w:p w:rsidR="00DB0103" w:rsidRPr="00283C44" w:rsidRDefault="00DB0103">
      <w:pPr>
        <w:rPr>
          <w:rFonts w:asciiTheme="majorHAnsi" w:hAnsiTheme="majorHAnsi"/>
          <w:sz w:val="24"/>
          <w:szCs w:val="24"/>
        </w:rPr>
      </w:pPr>
    </w:p>
    <w:tbl>
      <w:tblPr>
        <w:tblpPr w:leftFromText="180" w:rightFromText="180" w:vertAnchor="text" w:tblpX="46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3"/>
        <w:gridCol w:w="4770"/>
        <w:gridCol w:w="5852"/>
        <w:gridCol w:w="1604"/>
      </w:tblGrid>
      <w:tr w:rsidR="005C75D4" w:rsidRPr="00283C44" w:rsidTr="00B40204">
        <w:trPr>
          <w:trHeight w:val="708"/>
        </w:trPr>
        <w:tc>
          <w:tcPr>
            <w:tcW w:w="13669" w:type="dxa"/>
            <w:gridSpan w:val="4"/>
            <w:shd w:val="clear" w:color="auto" w:fill="FFF2CC" w:themeFill="accent4" w:themeFillTint="33"/>
          </w:tcPr>
          <w:p w:rsidR="000219B6" w:rsidRPr="00283C44" w:rsidRDefault="005C75D4" w:rsidP="00C03BA6">
            <w:pPr>
              <w:rPr>
                <w:rFonts w:asciiTheme="majorHAnsi" w:hAnsiTheme="majorHAnsi"/>
                <w:sz w:val="24"/>
                <w:szCs w:val="24"/>
              </w:rPr>
            </w:pPr>
            <w:r w:rsidRPr="00283C44">
              <w:rPr>
                <w:rFonts w:asciiTheme="majorHAnsi" w:hAnsiTheme="majorHAnsi"/>
                <w:b/>
                <w:sz w:val="24"/>
                <w:szCs w:val="24"/>
              </w:rPr>
              <w:t xml:space="preserve">Objective 1 </w:t>
            </w:r>
            <w:r w:rsidR="00DF2D21" w:rsidRPr="00283C44">
              <w:rPr>
                <w:rFonts w:asciiTheme="majorHAnsi" w:hAnsiTheme="majorHAnsi"/>
                <w:b/>
                <w:sz w:val="24"/>
                <w:szCs w:val="24"/>
              </w:rPr>
              <w:t>Teachers will</w:t>
            </w:r>
            <w:r w:rsidR="003739AE" w:rsidRPr="00283C44">
              <w:rPr>
                <w:rFonts w:asciiTheme="majorHAnsi" w:hAnsiTheme="majorHAnsi"/>
                <w:b/>
                <w:sz w:val="24"/>
                <w:szCs w:val="24"/>
              </w:rPr>
              <w:t xml:space="preserve"> implement and build on strategies taught within interventions and be able to measure the impact of the intervention enabling pupils to use the skills learned in class.</w:t>
            </w:r>
          </w:p>
        </w:tc>
      </w:tr>
      <w:tr w:rsidR="005C75D4" w:rsidRPr="00283C44" w:rsidTr="00B40204">
        <w:trPr>
          <w:trHeight w:val="787"/>
        </w:trPr>
        <w:tc>
          <w:tcPr>
            <w:tcW w:w="13669" w:type="dxa"/>
            <w:gridSpan w:val="4"/>
            <w:tcBorders>
              <w:bottom w:val="inset" w:sz="6" w:space="0" w:color="auto"/>
            </w:tcBorders>
            <w:shd w:val="clear" w:color="auto" w:fill="D9E2F3" w:themeFill="accent5" w:themeFillTint="33"/>
          </w:tcPr>
          <w:p w:rsidR="003C389C" w:rsidRPr="00283C44" w:rsidRDefault="00F51FEF" w:rsidP="00707C3B">
            <w:pPr>
              <w:pStyle w:val="7Tablebodycopy"/>
              <w:rPr>
                <w:rFonts w:asciiTheme="majorHAnsi" w:hAnsiTheme="majorHAnsi"/>
                <w:sz w:val="24"/>
              </w:rPr>
            </w:pPr>
            <w:r w:rsidRPr="00283C44">
              <w:rPr>
                <w:rFonts w:asciiTheme="majorHAnsi" w:hAnsiTheme="majorHAnsi"/>
                <w:b/>
                <w:sz w:val="24"/>
              </w:rPr>
              <w:t>Action</w:t>
            </w:r>
            <w:r w:rsidRPr="00283C44">
              <w:rPr>
                <w:rFonts w:asciiTheme="majorHAnsi" w:hAnsiTheme="majorHAnsi"/>
                <w:sz w:val="24"/>
              </w:rPr>
              <w:t xml:space="preserve">: </w:t>
            </w:r>
            <w:r w:rsidR="00390151" w:rsidRPr="00283C44">
              <w:rPr>
                <w:rFonts w:asciiTheme="majorHAnsi" w:hAnsiTheme="majorHAnsi"/>
                <w:sz w:val="24"/>
              </w:rPr>
              <w:t xml:space="preserve"> </w:t>
            </w:r>
            <w:r w:rsidR="007C2B6B" w:rsidRPr="00283C44">
              <w:rPr>
                <w:rFonts w:asciiTheme="majorHAnsi" w:hAnsiTheme="majorHAnsi"/>
                <w:sz w:val="24"/>
              </w:rPr>
              <w:t>Targeted s</w:t>
            </w:r>
            <w:r w:rsidR="003739AE" w:rsidRPr="00283C44">
              <w:rPr>
                <w:rFonts w:asciiTheme="majorHAnsi" w:hAnsiTheme="majorHAnsi"/>
                <w:sz w:val="24"/>
              </w:rPr>
              <w:t>upport directed</w:t>
            </w:r>
            <w:r w:rsidR="00390151" w:rsidRPr="00283C44">
              <w:rPr>
                <w:rFonts w:asciiTheme="majorHAnsi" w:hAnsiTheme="majorHAnsi"/>
                <w:sz w:val="24"/>
              </w:rPr>
              <w:t xml:space="preserve"> by the class teachers in all classes in the key area</w:t>
            </w:r>
            <w:r w:rsidR="007C2B6B" w:rsidRPr="00283C44">
              <w:rPr>
                <w:rFonts w:asciiTheme="majorHAnsi" w:hAnsiTheme="majorHAnsi"/>
                <w:sz w:val="24"/>
              </w:rPr>
              <w:t>s</w:t>
            </w:r>
            <w:r w:rsidR="00390151" w:rsidRPr="00283C44">
              <w:rPr>
                <w:rFonts w:asciiTheme="majorHAnsi" w:hAnsiTheme="majorHAnsi"/>
                <w:sz w:val="24"/>
              </w:rPr>
              <w:t xml:space="preserve"> of the curriculum.  The class teachers </w:t>
            </w:r>
            <w:r w:rsidR="007C2B6B" w:rsidRPr="00283C44">
              <w:rPr>
                <w:rFonts w:asciiTheme="majorHAnsi" w:hAnsiTheme="majorHAnsi"/>
                <w:sz w:val="24"/>
              </w:rPr>
              <w:t xml:space="preserve">will </w:t>
            </w:r>
            <w:r w:rsidR="00390151" w:rsidRPr="00283C44">
              <w:rPr>
                <w:rFonts w:asciiTheme="majorHAnsi" w:hAnsiTheme="majorHAnsi"/>
                <w:sz w:val="24"/>
              </w:rPr>
              <w:t>feed back to the children daily.</w:t>
            </w:r>
            <w:r w:rsidR="00707C3B">
              <w:rPr>
                <w:rFonts w:asciiTheme="majorHAnsi" w:hAnsiTheme="majorHAnsi"/>
                <w:sz w:val="24"/>
              </w:rPr>
              <w:t xml:space="preserve">  (Due to COVID restrictions every class will be a bubble at least for the Autumn term) Each bubble will have a class teacher and a TA/SSA to support and deliver relevant interventions- reviewed December 2020</w:t>
            </w:r>
          </w:p>
        </w:tc>
      </w:tr>
      <w:tr w:rsidR="003C389C" w:rsidRPr="00283C44" w:rsidTr="00B40204">
        <w:trPr>
          <w:trHeight w:val="1192"/>
        </w:trPr>
        <w:tc>
          <w:tcPr>
            <w:tcW w:w="13669" w:type="dxa"/>
            <w:gridSpan w:val="4"/>
            <w:tcBorders>
              <w:top w:val="inset" w:sz="6" w:space="0" w:color="auto"/>
              <w:bottom w:val="inset" w:sz="6" w:space="0" w:color="auto"/>
            </w:tcBorders>
            <w:shd w:val="clear" w:color="auto" w:fill="auto"/>
          </w:tcPr>
          <w:p w:rsidR="00AC0B45" w:rsidRDefault="003C389C" w:rsidP="00AC0B45">
            <w:pPr>
              <w:rPr>
                <w:rFonts w:asciiTheme="majorHAnsi" w:hAnsiTheme="majorHAnsi"/>
                <w:b/>
                <w:sz w:val="24"/>
                <w:szCs w:val="24"/>
              </w:rPr>
            </w:pPr>
            <w:r w:rsidRPr="00283C44">
              <w:rPr>
                <w:rFonts w:asciiTheme="majorHAnsi" w:hAnsiTheme="majorHAnsi"/>
                <w:b/>
                <w:sz w:val="24"/>
                <w:szCs w:val="24"/>
              </w:rPr>
              <w:t>Rational:</w:t>
            </w:r>
          </w:p>
          <w:p w:rsidR="009D056E" w:rsidRPr="00AC0B45" w:rsidRDefault="00C03BA6" w:rsidP="00AC0B45">
            <w:pPr>
              <w:rPr>
                <w:rFonts w:asciiTheme="majorHAnsi" w:hAnsiTheme="majorHAnsi"/>
                <w:b/>
                <w:sz w:val="24"/>
                <w:szCs w:val="24"/>
              </w:rPr>
            </w:pPr>
            <w:r w:rsidRPr="00283C44">
              <w:rPr>
                <w:rFonts w:asciiTheme="majorHAnsi" w:hAnsiTheme="majorHAnsi"/>
                <w:sz w:val="24"/>
              </w:rPr>
              <w:t>Teaching and learning Toolkit (EEF) indicates that Feedback has a high impact on performance.  Research indicates (Blooms Mastery Learning) indicates that feedb</w:t>
            </w:r>
            <w:r w:rsidR="0066302C" w:rsidRPr="00283C44">
              <w:rPr>
                <w:rFonts w:asciiTheme="majorHAnsi" w:hAnsiTheme="majorHAnsi"/>
                <w:sz w:val="24"/>
              </w:rPr>
              <w:t xml:space="preserve">ack to learners tends to have a </w:t>
            </w:r>
            <w:r w:rsidRPr="00283C44">
              <w:rPr>
                <w:rFonts w:asciiTheme="majorHAnsi" w:hAnsiTheme="majorHAnsi"/>
                <w:sz w:val="24"/>
              </w:rPr>
              <w:t>positive impact.</w:t>
            </w:r>
          </w:p>
        </w:tc>
      </w:tr>
      <w:tr w:rsidR="003C389C" w:rsidRPr="00283C44" w:rsidTr="00B40204">
        <w:trPr>
          <w:trHeight w:val="501"/>
        </w:trPr>
        <w:tc>
          <w:tcPr>
            <w:tcW w:w="13669" w:type="dxa"/>
            <w:gridSpan w:val="4"/>
            <w:tcBorders>
              <w:top w:val="inset" w:sz="6" w:space="0" w:color="auto"/>
              <w:bottom w:val="inset" w:sz="6" w:space="0" w:color="auto"/>
            </w:tcBorders>
            <w:shd w:val="clear" w:color="auto" w:fill="auto"/>
          </w:tcPr>
          <w:p w:rsidR="003175AA" w:rsidRPr="00283C44" w:rsidRDefault="003C389C" w:rsidP="00E816A8">
            <w:pPr>
              <w:rPr>
                <w:rFonts w:asciiTheme="majorHAnsi" w:hAnsiTheme="majorHAnsi"/>
                <w:b/>
                <w:sz w:val="24"/>
                <w:szCs w:val="24"/>
              </w:rPr>
            </w:pPr>
            <w:r w:rsidRPr="00283C44">
              <w:rPr>
                <w:rFonts w:asciiTheme="majorHAnsi" w:hAnsiTheme="majorHAnsi"/>
                <w:b/>
                <w:sz w:val="24"/>
                <w:szCs w:val="24"/>
              </w:rPr>
              <w:t xml:space="preserve">Success Criteria: </w:t>
            </w:r>
            <w:r w:rsidR="003739AE" w:rsidRPr="00283C44">
              <w:rPr>
                <w:rFonts w:asciiTheme="majorHAnsi" w:hAnsiTheme="majorHAnsi"/>
                <w:b/>
                <w:sz w:val="24"/>
                <w:szCs w:val="24"/>
              </w:rPr>
              <w:t>Pupils will receive the support they n</w:t>
            </w:r>
            <w:r w:rsidR="00CF6C22" w:rsidRPr="00283C44">
              <w:rPr>
                <w:rFonts w:asciiTheme="majorHAnsi" w:hAnsiTheme="majorHAnsi"/>
                <w:b/>
                <w:sz w:val="24"/>
                <w:szCs w:val="24"/>
              </w:rPr>
              <w:t>eed which will enable them to access the app</w:t>
            </w:r>
            <w:r w:rsidR="0066302C" w:rsidRPr="00283C44">
              <w:rPr>
                <w:rFonts w:asciiTheme="majorHAnsi" w:hAnsiTheme="majorHAnsi"/>
                <w:b/>
                <w:sz w:val="24"/>
                <w:szCs w:val="24"/>
              </w:rPr>
              <w:t>ropriate area of the curriculum and be working towards ARE</w:t>
            </w:r>
          </w:p>
        </w:tc>
      </w:tr>
      <w:tr w:rsidR="005313D4" w:rsidRPr="00283C44" w:rsidTr="00B40204">
        <w:trPr>
          <w:trHeight w:val="551"/>
        </w:trPr>
        <w:tc>
          <w:tcPr>
            <w:tcW w:w="1443" w:type="dxa"/>
            <w:tcBorders>
              <w:top w:val="inset" w:sz="6" w:space="0" w:color="auto"/>
              <w:bottom w:val="inset" w:sz="6" w:space="0" w:color="auto"/>
              <w:right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Date</w:t>
            </w:r>
          </w:p>
        </w:tc>
        <w:tc>
          <w:tcPr>
            <w:tcW w:w="4770"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Person Responsible</w:t>
            </w:r>
          </w:p>
        </w:tc>
        <w:tc>
          <w:tcPr>
            <w:tcW w:w="5852"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Monitoring and evaluation</w:t>
            </w:r>
          </w:p>
        </w:tc>
        <w:tc>
          <w:tcPr>
            <w:tcW w:w="1603"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Cost</w:t>
            </w:r>
          </w:p>
        </w:tc>
      </w:tr>
      <w:tr w:rsidR="00FA3817" w:rsidRPr="00283C44" w:rsidTr="00B40204">
        <w:trPr>
          <w:trHeight w:val="3195"/>
        </w:trPr>
        <w:tc>
          <w:tcPr>
            <w:tcW w:w="1443" w:type="dxa"/>
            <w:tcBorders>
              <w:top w:val="inset" w:sz="6" w:space="0" w:color="auto"/>
              <w:bottom w:val="single" w:sz="4" w:space="0" w:color="auto"/>
              <w:right w:val="inset" w:sz="6" w:space="0" w:color="auto"/>
            </w:tcBorders>
            <w:shd w:val="clear" w:color="auto" w:fill="auto"/>
          </w:tcPr>
          <w:p w:rsidR="00FA3817" w:rsidRPr="00283C44" w:rsidRDefault="00707C3B" w:rsidP="00E816A8">
            <w:pPr>
              <w:rPr>
                <w:rFonts w:asciiTheme="majorHAnsi" w:hAnsiTheme="majorHAnsi"/>
                <w:sz w:val="24"/>
                <w:szCs w:val="24"/>
              </w:rPr>
            </w:pPr>
            <w:r>
              <w:rPr>
                <w:rFonts w:asciiTheme="majorHAnsi" w:hAnsiTheme="majorHAnsi"/>
                <w:sz w:val="24"/>
                <w:szCs w:val="24"/>
              </w:rPr>
              <w:lastRenderedPageBreak/>
              <w:t>Sept 2020</w:t>
            </w: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tc>
        <w:tc>
          <w:tcPr>
            <w:tcW w:w="4770" w:type="dxa"/>
            <w:tcBorders>
              <w:top w:val="inset" w:sz="6" w:space="0" w:color="auto"/>
              <w:left w:val="inset" w:sz="6" w:space="0" w:color="auto"/>
              <w:bottom w:val="single" w:sz="4" w:space="0" w:color="auto"/>
            </w:tcBorders>
            <w:shd w:val="clear" w:color="auto" w:fill="auto"/>
          </w:tcPr>
          <w:p w:rsidR="00386254" w:rsidRPr="00283C44" w:rsidRDefault="009D056E" w:rsidP="009D056E">
            <w:pPr>
              <w:rPr>
                <w:rFonts w:asciiTheme="majorHAnsi" w:hAnsiTheme="majorHAnsi"/>
                <w:sz w:val="24"/>
                <w:szCs w:val="24"/>
              </w:rPr>
            </w:pPr>
            <w:r w:rsidRPr="00283C44">
              <w:rPr>
                <w:rFonts w:asciiTheme="majorHAnsi" w:hAnsiTheme="majorHAnsi"/>
                <w:sz w:val="24"/>
                <w:szCs w:val="24"/>
              </w:rPr>
              <w:t xml:space="preserve">     </w:t>
            </w:r>
            <w:r w:rsidR="00B96CF1" w:rsidRPr="00283C44">
              <w:rPr>
                <w:rFonts w:asciiTheme="majorHAnsi" w:hAnsiTheme="majorHAnsi"/>
                <w:sz w:val="24"/>
                <w:szCs w:val="24"/>
              </w:rPr>
              <w:t xml:space="preserve">      </w:t>
            </w:r>
            <w:r w:rsidR="00CF6C22" w:rsidRPr="00283C44">
              <w:rPr>
                <w:rFonts w:asciiTheme="majorHAnsi" w:hAnsiTheme="majorHAnsi"/>
                <w:sz w:val="24"/>
                <w:szCs w:val="24"/>
              </w:rPr>
              <w:t xml:space="preserve">Class Teachers </w:t>
            </w:r>
            <w:r w:rsidR="0087403A">
              <w:rPr>
                <w:rFonts w:asciiTheme="majorHAnsi" w:hAnsiTheme="majorHAnsi"/>
                <w:sz w:val="24"/>
                <w:szCs w:val="24"/>
              </w:rPr>
              <w:t xml:space="preserve">and </w:t>
            </w:r>
            <w:r w:rsidR="00707C3B">
              <w:rPr>
                <w:rFonts w:asciiTheme="majorHAnsi" w:hAnsiTheme="majorHAnsi"/>
                <w:sz w:val="24"/>
                <w:szCs w:val="24"/>
              </w:rPr>
              <w:t>all relevant TAs/SSAs</w:t>
            </w:r>
          </w:p>
          <w:p w:rsidR="00707C3B" w:rsidRDefault="00707C3B" w:rsidP="009D056E">
            <w:pPr>
              <w:rPr>
                <w:rFonts w:asciiTheme="majorHAnsi" w:hAnsiTheme="majorHAnsi"/>
                <w:sz w:val="24"/>
                <w:szCs w:val="24"/>
              </w:rPr>
            </w:pPr>
            <w:r>
              <w:rPr>
                <w:rFonts w:asciiTheme="majorHAnsi" w:hAnsiTheme="majorHAnsi"/>
                <w:sz w:val="24"/>
                <w:szCs w:val="24"/>
              </w:rPr>
              <w:t>Base line assessments administered during first few days of term</w:t>
            </w:r>
            <w:r w:rsidR="00AF14D5">
              <w:rPr>
                <w:rFonts w:asciiTheme="majorHAnsi" w:hAnsiTheme="majorHAnsi"/>
                <w:sz w:val="24"/>
                <w:szCs w:val="24"/>
              </w:rPr>
              <w:t xml:space="preserve"> </w:t>
            </w:r>
            <w:r>
              <w:rPr>
                <w:rFonts w:asciiTheme="majorHAnsi" w:hAnsiTheme="majorHAnsi"/>
                <w:sz w:val="24"/>
                <w:szCs w:val="24"/>
              </w:rPr>
              <w:t>PIRA/PUMA/GPS</w:t>
            </w:r>
          </w:p>
          <w:p w:rsidR="00707C3B" w:rsidRDefault="00707C3B" w:rsidP="009D056E">
            <w:pPr>
              <w:rPr>
                <w:rFonts w:asciiTheme="majorHAnsi" w:hAnsiTheme="majorHAnsi"/>
                <w:sz w:val="24"/>
                <w:szCs w:val="24"/>
              </w:rPr>
            </w:pPr>
            <w:r>
              <w:rPr>
                <w:rFonts w:asciiTheme="majorHAnsi" w:hAnsiTheme="majorHAnsi"/>
                <w:sz w:val="24"/>
                <w:szCs w:val="24"/>
              </w:rPr>
              <w:t>To yr 1/2/3/4/5/6</w:t>
            </w:r>
          </w:p>
          <w:p w:rsidR="00707C3B" w:rsidRPr="00283C44" w:rsidRDefault="00707C3B" w:rsidP="009D056E">
            <w:pPr>
              <w:rPr>
                <w:rFonts w:asciiTheme="majorHAnsi" w:hAnsiTheme="majorHAnsi"/>
                <w:sz w:val="24"/>
                <w:szCs w:val="24"/>
              </w:rPr>
            </w:pPr>
            <w:r>
              <w:rPr>
                <w:rFonts w:asciiTheme="majorHAnsi" w:hAnsiTheme="majorHAnsi"/>
                <w:sz w:val="24"/>
                <w:szCs w:val="24"/>
              </w:rPr>
              <w:t>Nursery &amp; Reception Wel</w:t>
            </w:r>
            <w:r w:rsidR="00AF14D5">
              <w:rPr>
                <w:rFonts w:asciiTheme="majorHAnsi" w:hAnsiTheme="majorHAnsi"/>
                <w:sz w:val="24"/>
                <w:szCs w:val="24"/>
              </w:rPr>
              <w:t>l</w:t>
            </w:r>
            <w:r>
              <w:rPr>
                <w:rFonts w:asciiTheme="majorHAnsi" w:hAnsiTheme="majorHAnsi"/>
                <w:sz w:val="24"/>
                <w:szCs w:val="24"/>
              </w:rPr>
              <w:t>com</w:t>
            </w:r>
            <w:r w:rsidR="00AF14D5">
              <w:rPr>
                <w:rFonts w:asciiTheme="majorHAnsi" w:hAnsiTheme="majorHAnsi"/>
                <w:sz w:val="24"/>
                <w:szCs w:val="24"/>
              </w:rPr>
              <w:t>m</w:t>
            </w:r>
            <w:r>
              <w:rPr>
                <w:rFonts w:asciiTheme="majorHAnsi" w:hAnsiTheme="majorHAnsi"/>
                <w:sz w:val="24"/>
                <w:szCs w:val="24"/>
              </w:rPr>
              <w:t xml:space="preserve"> assessment</w:t>
            </w:r>
          </w:p>
        </w:tc>
        <w:tc>
          <w:tcPr>
            <w:tcW w:w="5852" w:type="dxa"/>
            <w:tcBorders>
              <w:top w:val="inset" w:sz="6" w:space="0" w:color="auto"/>
              <w:left w:val="inset" w:sz="6" w:space="0" w:color="auto"/>
              <w:bottom w:val="single" w:sz="4" w:space="0" w:color="auto"/>
            </w:tcBorders>
            <w:shd w:val="clear" w:color="auto" w:fill="auto"/>
          </w:tcPr>
          <w:p w:rsidR="00A20124" w:rsidRPr="00283C44" w:rsidRDefault="00CF6C22" w:rsidP="00372502">
            <w:pPr>
              <w:rPr>
                <w:rFonts w:asciiTheme="majorHAnsi" w:hAnsiTheme="majorHAnsi"/>
                <w:sz w:val="24"/>
                <w:szCs w:val="24"/>
              </w:rPr>
            </w:pPr>
            <w:r w:rsidRPr="00283C44">
              <w:rPr>
                <w:rFonts w:asciiTheme="majorHAnsi" w:hAnsiTheme="majorHAnsi"/>
                <w:sz w:val="24"/>
                <w:szCs w:val="24"/>
              </w:rPr>
              <w:t>CM/YA/KM/LN</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Termly progress meetings</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Review and set IEPs every term</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Team leaders to monitor intervention progress.</w:t>
            </w:r>
          </w:p>
          <w:p w:rsidR="00CF6C22" w:rsidRDefault="00CF6C22" w:rsidP="00372502">
            <w:pPr>
              <w:rPr>
                <w:rFonts w:asciiTheme="majorHAnsi" w:hAnsiTheme="majorHAnsi"/>
                <w:sz w:val="24"/>
                <w:szCs w:val="24"/>
              </w:rPr>
            </w:pPr>
            <w:r w:rsidRPr="00283C44">
              <w:rPr>
                <w:rFonts w:asciiTheme="majorHAnsi" w:hAnsiTheme="majorHAnsi"/>
                <w:sz w:val="24"/>
                <w:szCs w:val="24"/>
              </w:rPr>
              <w:t>SENCo to report to SLT</w:t>
            </w:r>
          </w:p>
          <w:p w:rsidR="00B40204" w:rsidRPr="00B40204" w:rsidRDefault="00B40204" w:rsidP="00B40204">
            <w:pPr>
              <w:rPr>
                <w:rFonts w:asciiTheme="majorHAnsi" w:hAnsiTheme="majorHAnsi"/>
                <w:sz w:val="24"/>
                <w:szCs w:val="24"/>
              </w:rPr>
            </w:pPr>
            <w:r>
              <w:rPr>
                <w:rFonts w:asciiTheme="majorHAnsi" w:hAnsiTheme="majorHAnsi"/>
                <w:sz w:val="24"/>
                <w:szCs w:val="24"/>
              </w:rPr>
              <w:t>Targets on Edukey provision map</w:t>
            </w:r>
          </w:p>
        </w:tc>
        <w:tc>
          <w:tcPr>
            <w:tcW w:w="1603" w:type="dxa"/>
            <w:tcBorders>
              <w:top w:val="inset" w:sz="6" w:space="0" w:color="auto"/>
              <w:left w:val="inset" w:sz="6" w:space="0" w:color="auto"/>
              <w:bottom w:val="single" w:sz="4" w:space="0" w:color="auto"/>
            </w:tcBorders>
            <w:shd w:val="clear" w:color="auto" w:fill="auto"/>
          </w:tcPr>
          <w:p w:rsidR="00E723E8" w:rsidRPr="00283C44" w:rsidRDefault="00E723E8" w:rsidP="00E816A8">
            <w:pPr>
              <w:rPr>
                <w:rFonts w:asciiTheme="majorHAnsi" w:hAnsiTheme="majorHAnsi"/>
                <w:sz w:val="24"/>
                <w:szCs w:val="24"/>
              </w:rPr>
            </w:pPr>
          </w:p>
          <w:p w:rsidR="00E723E8" w:rsidRDefault="00256C5B" w:rsidP="00E816A8">
            <w:pPr>
              <w:rPr>
                <w:rFonts w:asciiTheme="majorHAnsi" w:hAnsiTheme="majorHAnsi"/>
                <w:sz w:val="24"/>
                <w:szCs w:val="24"/>
              </w:rPr>
            </w:pPr>
            <w:r>
              <w:rPr>
                <w:rFonts w:asciiTheme="majorHAnsi" w:hAnsiTheme="majorHAnsi"/>
                <w:sz w:val="24"/>
                <w:szCs w:val="24"/>
              </w:rPr>
              <w:t>£40</w:t>
            </w:r>
            <w:r w:rsidR="00DD1D9B" w:rsidRPr="00283C44">
              <w:rPr>
                <w:rFonts w:asciiTheme="majorHAnsi" w:hAnsiTheme="majorHAnsi"/>
                <w:sz w:val="24"/>
                <w:szCs w:val="24"/>
              </w:rPr>
              <w:t>000</w:t>
            </w:r>
          </w:p>
          <w:p w:rsidR="00B40204" w:rsidRDefault="00B40204" w:rsidP="00E816A8">
            <w:pPr>
              <w:rPr>
                <w:rFonts w:asciiTheme="majorHAnsi" w:hAnsiTheme="majorHAnsi"/>
                <w:sz w:val="24"/>
                <w:szCs w:val="24"/>
              </w:rPr>
            </w:pPr>
          </w:p>
          <w:p w:rsidR="00B40204" w:rsidRDefault="00B40204" w:rsidP="00E816A8">
            <w:pPr>
              <w:rPr>
                <w:rFonts w:asciiTheme="majorHAnsi" w:hAnsiTheme="majorHAnsi"/>
                <w:sz w:val="24"/>
                <w:szCs w:val="24"/>
              </w:rPr>
            </w:pPr>
          </w:p>
          <w:p w:rsidR="00B40204" w:rsidRDefault="00B40204" w:rsidP="00E816A8">
            <w:pPr>
              <w:rPr>
                <w:rFonts w:asciiTheme="majorHAnsi" w:hAnsiTheme="majorHAnsi"/>
                <w:sz w:val="24"/>
                <w:szCs w:val="24"/>
              </w:rPr>
            </w:pPr>
          </w:p>
          <w:p w:rsidR="00B40204" w:rsidRDefault="00B40204" w:rsidP="00E816A8">
            <w:pPr>
              <w:rPr>
                <w:rFonts w:asciiTheme="majorHAnsi" w:hAnsiTheme="majorHAnsi"/>
                <w:sz w:val="24"/>
                <w:szCs w:val="24"/>
              </w:rPr>
            </w:pPr>
            <w:r>
              <w:rPr>
                <w:rFonts w:asciiTheme="majorHAnsi" w:hAnsiTheme="majorHAnsi"/>
                <w:sz w:val="24"/>
                <w:szCs w:val="24"/>
              </w:rPr>
              <w:t>£2000</w:t>
            </w:r>
          </w:p>
          <w:p w:rsidR="00B40204" w:rsidRDefault="00B40204" w:rsidP="00E816A8">
            <w:pPr>
              <w:rPr>
                <w:rFonts w:asciiTheme="majorHAnsi" w:hAnsiTheme="majorHAnsi"/>
                <w:sz w:val="24"/>
                <w:szCs w:val="24"/>
              </w:rPr>
            </w:pPr>
          </w:p>
          <w:p w:rsidR="00B40204" w:rsidRDefault="00B40204" w:rsidP="00E816A8">
            <w:pPr>
              <w:rPr>
                <w:rFonts w:asciiTheme="majorHAnsi" w:hAnsiTheme="majorHAnsi"/>
                <w:sz w:val="24"/>
                <w:szCs w:val="24"/>
              </w:rPr>
            </w:pPr>
          </w:p>
          <w:p w:rsidR="00B40204" w:rsidRPr="00283C44" w:rsidRDefault="00B40204" w:rsidP="00E816A8">
            <w:pPr>
              <w:rPr>
                <w:rFonts w:asciiTheme="majorHAnsi" w:hAnsiTheme="majorHAnsi"/>
                <w:sz w:val="24"/>
                <w:szCs w:val="24"/>
              </w:rPr>
            </w:pPr>
          </w:p>
        </w:tc>
      </w:tr>
    </w:tbl>
    <w:p w:rsidR="00A81798" w:rsidRPr="00283C44" w:rsidRDefault="00A81798">
      <w:pPr>
        <w:rPr>
          <w:rFonts w:asciiTheme="majorHAnsi" w:hAnsiTheme="majorHAnsi"/>
          <w:sz w:val="24"/>
          <w:szCs w:val="24"/>
        </w:rPr>
      </w:pPr>
    </w:p>
    <w:p w:rsidR="00B135A7" w:rsidRPr="00283C44" w:rsidRDefault="00B135A7">
      <w:pPr>
        <w:rPr>
          <w:rFonts w:asciiTheme="majorHAnsi" w:hAnsiTheme="majorHAnsi"/>
          <w:sz w:val="24"/>
          <w:szCs w:val="24"/>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8"/>
        <w:gridCol w:w="603"/>
        <w:gridCol w:w="3363"/>
        <w:gridCol w:w="1486"/>
        <w:gridCol w:w="4056"/>
        <w:gridCol w:w="206"/>
        <w:gridCol w:w="1917"/>
      </w:tblGrid>
      <w:tr w:rsidR="00385FF4" w:rsidRPr="00283C44" w:rsidTr="00B40204">
        <w:trPr>
          <w:trHeight w:val="1170"/>
        </w:trPr>
        <w:tc>
          <w:tcPr>
            <w:tcW w:w="13739" w:type="dxa"/>
            <w:gridSpan w:val="7"/>
          </w:tcPr>
          <w:p w:rsidR="00D267D5" w:rsidRPr="00813D44" w:rsidRDefault="00D267D5" w:rsidP="00385FF4">
            <w:pPr>
              <w:ind w:left="106"/>
              <w:rPr>
                <w:rFonts w:asciiTheme="majorHAnsi" w:hAnsiTheme="majorHAnsi"/>
                <w:sz w:val="24"/>
                <w:szCs w:val="24"/>
              </w:rPr>
            </w:pPr>
            <w:r w:rsidRPr="00813D44">
              <w:rPr>
                <w:rFonts w:asciiTheme="majorHAnsi" w:hAnsiTheme="majorHAnsi"/>
                <w:sz w:val="24"/>
                <w:szCs w:val="24"/>
              </w:rPr>
              <w:t>All children were base lined the first few days in September as school had been closed to the majority of pupils since 23</w:t>
            </w:r>
            <w:r w:rsidRPr="00813D44">
              <w:rPr>
                <w:rFonts w:asciiTheme="majorHAnsi" w:hAnsiTheme="majorHAnsi"/>
                <w:sz w:val="24"/>
                <w:szCs w:val="24"/>
                <w:vertAlign w:val="superscript"/>
              </w:rPr>
              <w:t>rd</w:t>
            </w:r>
            <w:r w:rsidRPr="00813D44">
              <w:rPr>
                <w:rFonts w:asciiTheme="majorHAnsi" w:hAnsiTheme="majorHAnsi"/>
                <w:sz w:val="24"/>
                <w:szCs w:val="24"/>
              </w:rPr>
              <w:t xml:space="preserve"> March 2020 due to COVID.  School remained open for Key worker children and vulnerable children throughout.  Nursery, Reception, Year 1 and Year 6 were invited back to school on June 1</w:t>
            </w:r>
            <w:r w:rsidRPr="00813D44">
              <w:rPr>
                <w:rFonts w:asciiTheme="majorHAnsi" w:hAnsiTheme="majorHAnsi"/>
                <w:sz w:val="24"/>
                <w:szCs w:val="24"/>
                <w:vertAlign w:val="superscript"/>
              </w:rPr>
              <w:t>st</w:t>
            </w:r>
            <w:r w:rsidRPr="00813D44">
              <w:rPr>
                <w:rFonts w:asciiTheme="majorHAnsi" w:hAnsiTheme="majorHAnsi"/>
                <w:sz w:val="24"/>
                <w:szCs w:val="24"/>
              </w:rPr>
              <w:t>.  September 1</w:t>
            </w:r>
            <w:r w:rsidRPr="00813D44">
              <w:rPr>
                <w:rFonts w:asciiTheme="majorHAnsi" w:hAnsiTheme="majorHAnsi"/>
                <w:sz w:val="24"/>
                <w:szCs w:val="24"/>
                <w:vertAlign w:val="superscript"/>
              </w:rPr>
              <w:t>st</w:t>
            </w:r>
            <w:r w:rsidRPr="00813D44">
              <w:rPr>
                <w:rFonts w:asciiTheme="majorHAnsi" w:hAnsiTheme="majorHAnsi"/>
                <w:sz w:val="24"/>
                <w:szCs w:val="24"/>
              </w:rPr>
              <w:t xml:space="preserve"> all children were invited back to school and assessments were done to baseline the children.</w:t>
            </w:r>
          </w:p>
          <w:p w:rsidR="00D267D5" w:rsidRPr="00813D44" w:rsidRDefault="00D267D5" w:rsidP="00256C5B">
            <w:pPr>
              <w:ind w:left="106"/>
              <w:rPr>
                <w:rFonts w:asciiTheme="majorHAnsi" w:hAnsiTheme="majorHAnsi"/>
                <w:sz w:val="24"/>
                <w:szCs w:val="24"/>
              </w:rPr>
            </w:pPr>
            <w:r w:rsidRPr="00813D44">
              <w:rPr>
                <w:rFonts w:asciiTheme="majorHAnsi" w:hAnsiTheme="majorHAnsi"/>
                <w:sz w:val="24"/>
                <w:szCs w:val="24"/>
              </w:rPr>
              <w:t xml:space="preserve">September </w:t>
            </w:r>
            <w:r w:rsidR="00256C5B">
              <w:rPr>
                <w:rFonts w:asciiTheme="majorHAnsi" w:hAnsiTheme="majorHAnsi"/>
                <w:sz w:val="24"/>
                <w:szCs w:val="24"/>
              </w:rPr>
              <w:t xml:space="preserve">2020 Nursery, Reception, </w:t>
            </w:r>
            <w:r w:rsidR="00672B40" w:rsidRPr="00813D44">
              <w:rPr>
                <w:rFonts w:asciiTheme="majorHAnsi" w:hAnsiTheme="majorHAnsi"/>
                <w:sz w:val="24"/>
                <w:szCs w:val="24"/>
              </w:rPr>
              <w:t xml:space="preserve"> Year 1 Wellcomm</w:t>
            </w:r>
            <w:r w:rsidRPr="00813D44">
              <w:rPr>
                <w:rFonts w:asciiTheme="majorHAnsi" w:hAnsiTheme="majorHAnsi"/>
                <w:sz w:val="24"/>
                <w:szCs w:val="24"/>
              </w:rPr>
              <w:t xml:space="preserve"> </w:t>
            </w:r>
          </w:p>
          <w:p w:rsidR="00813D44" w:rsidRDefault="00813D44" w:rsidP="00385FF4">
            <w:pPr>
              <w:ind w:left="106"/>
              <w:rPr>
                <w:rFonts w:asciiTheme="majorHAnsi" w:hAnsiTheme="majorHAnsi"/>
                <w:sz w:val="24"/>
                <w:szCs w:val="24"/>
              </w:rPr>
            </w:pPr>
            <w:r w:rsidRPr="00813D44">
              <w:rPr>
                <w:rFonts w:asciiTheme="majorHAnsi" w:hAnsiTheme="majorHAnsi"/>
                <w:sz w:val="24"/>
                <w:szCs w:val="24"/>
              </w:rPr>
              <w:t>Year 1-6 PIRA, PUMA GPS</w:t>
            </w:r>
            <w:r w:rsidR="00DE63D7">
              <w:rPr>
                <w:rFonts w:asciiTheme="majorHAnsi" w:hAnsiTheme="majorHAnsi"/>
                <w:sz w:val="24"/>
                <w:szCs w:val="24"/>
              </w:rPr>
              <w:t>- establish starting points for PP children.  KM to drill down to see where gaps are in each class.  KM to have me</w:t>
            </w:r>
            <w:r w:rsidR="00256C5B">
              <w:rPr>
                <w:rFonts w:asciiTheme="majorHAnsi" w:hAnsiTheme="majorHAnsi"/>
                <w:sz w:val="24"/>
                <w:szCs w:val="24"/>
              </w:rPr>
              <w:t>etings with cl</w:t>
            </w:r>
            <w:r w:rsidR="00C6768C">
              <w:rPr>
                <w:rFonts w:asciiTheme="majorHAnsi" w:hAnsiTheme="majorHAnsi"/>
                <w:sz w:val="24"/>
                <w:szCs w:val="24"/>
              </w:rPr>
              <w:t>ass teachers to discuss strategies/interventions to be employed in class to help our children plug the gap.</w:t>
            </w:r>
          </w:p>
          <w:p w:rsidR="00256C5B" w:rsidRDefault="00256C5B" w:rsidP="00385FF4">
            <w:pPr>
              <w:ind w:left="106"/>
              <w:rPr>
                <w:rFonts w:asciiTheme="majorHAnsi" w:hAnsiTheme="majorHAnsi"/>
                <w:sz w:val="24"/>
                <w:szCs w:val="24"/>
              </w:rPr>
            </w:pPr>
            <w:r>
              <w:rPr>
                <w:rFonts w:asciiTheme="majorHAnsi" w:hAnsiTheme="majorHAnsi"/>
                <w:sz w:val="24"/>
                <w:szCs w:val="24"/>
              </w:rPr>
              <w:t>Year 1 AA/LH WB 28</w:t>
            </w:r>
            <w:r w:rsidRPr="00256C5B">
              <w:rPr>
                <w:rFonts w:asciiTheme="majorHAnsi" w:hAnsiTheme="majorHAnsi"/>
                <w:sz w:val="24"/>
                <w:szCs w:val="24"/>
                <w:vertAlign w:val="superscript"/>
              </w:rPr>
              <w:t>TH</w:t>
            </w:r>
            <w:r>
              <w:rPr>
                <w:rFonts w:asciiTheme="majorHAnsi" w:hAnsiTheme="majorHAnsi"/>
                <w:sz w:val="24"/>
                <w:szCs w:val="24"/>
              </w:rPr>
              <w:t xml:space="preserve"> Sept 2020</w:t>
            </w:r>
            <w:r w:rsidR="000C0436">
              <w:rPr>
                <w:rFonts w:asciiTheme="majorHAnsi" w:hAnsiTheme="majorHAnsi"/>
                <w:sz w:val="24"/>
                <w:szCs w:val="24"/>
              </w:rPr>
              <w:t xml:space="preserve"> </w:t>
            </w:r>
            <w:r w:rsidR="00C02DB1">
              <w:rPr>
                <w:rFonts w:asciiTheme="majorHAnsi" w:hAnsiTheme="majorHAnsi"/>
                <w:sz w:val="24"/>
                <w:szCs w:val="24"/>
              </w:rPr>
              <w:t>–</w:t>
            </w:r>
            <w:r w:rsidR="000C0436">
              <w:rPr>
                <w:rFonts w:asciiTheme="majorHAnsi" w:hAnsiTheme="majorHAnsi"/>
                <w:sz w:val="24"/>
                <w:szCs w:val="24"/>
              </w:rPr>
              <w:t xml:space="preserve"> </w:t>
            </w:r>
            <w:r w:rsidR="00C02DB1">
              <w:rPr>
                <w:rFonts w:asciiTheme="majorHAnsi" w:hAnsiTheme="majorHAnsi"/>
                <w:sz w:val="24"/>
                <w:szCs w:val="24"/>
              </w:rPr>
              <w:t>details added to the Edukey Provision map</w:t>
            </w:r>
          </w:p>
          <w:p w:rsidR="00256C5B" w:rsidRDefault="00256C5B" w:rsidP="00385FF4">
            <w:pPr>
              <w:ind w:left="106"/>
              <w:rPr>
                <w:rFonts w:asciiTheme="majorHAnsi" w:hAnsiTheme="majorHAnsi"/>
                <w:sz w:val="24"/>
                <w:szCs w:val="24"/>
              </w:rPr>
            </w:pPr>
            <w:r>
              <w:rPr>
                <w:rFonts w:asciiTheme="majorHAnsi" w:hAnsiTheme="majorHAnsi"/>
                <w:sz w:val="24"/>
                <w:szCs w:val="24"/>
              </w:rPr>
              <w:lastRenderedPageBreak/>
              <w:t>Year 2 CDM/AM WB 5</w:t>
            </w:r>
            <w:r w:rsidRPr="00256C5B">
              <w:rPr>
                <w:rFonts w:asciiTheme="majorHAnsi" w:hAnsiTheme="majorHAnsi"/>
                <w:sz w:val="24"/>
                <w:szCs w:val="24"/>
                <w:vertAlign w:val="superscript"/>
              </w:rPr>
              <w:t>TH</w:t>
            </w:r>
            <w:r>
              <w:rPr>
                <w:rFonts w:asciiTheme="majorHAnsi" w:hAnsiTheme="majorHAnsi"/>
                <w:sz w:val="24"/>
                <w:szCs w:val="24"/>
              </w:rPr>
              <w:t xml:space="preserve"> Oct 2020</w:t>
            </w:r>
          </w:p>
          <w:p w:rsidR="00256C5B" w:rsidRDefault="00256C5B" w:rsidP="00385FF4">
            <w:pPr>
              <w:ind w:left="106"/>
              <w:rPr>
                <w:rFonts w:asciiTheme="majorHAnsi" w:hAnsiTheme="majorHAnsi"/>
                <w:sz w:val="24"/>
                <w:szCs w:val="24"/>
              </w:rPr>
            </w:pPr>
            <w:r>
              <w:rPr>
                <w:rFonts w:asciiTheme="majorHAnsi" w:hAnsiTheme="majorHAnsi"/>
                <w:sz w:val="24"/>
                <w:szCs w:val="24"/>
              </w:rPr>
              <w:t>Year 3 MB/ AMc/JM 12</w:t>
            </w:r>
            <w:r w:rsidRPr="00256C5B">
              <w:rPr>
                <w:rFonts w:asciiTheme="majorHAnsi" w:hAnsiTheme="majorHAnsi"/>
                <w:sz w:val="24"/>
                <w:szCs w:val="24"/>
                <w:vertAlign w:val="superscript"/>
              </w:rPr>
              <w:t>TH</w:t>
            </w:r>
            <w:r>
              <w:rPr>
                <w:rFonts w:asciiTheme="majorHAnsi" w:hAnsiTheme="majorHAnsi"/>
                <w:sz w:val="24"/>
                <w:szCs w:val="24"/>
              </w:rPr>
              <w:t xml:space="preserve"> Oct 2020</w:t>
            </w:r>
          </w:p>
          <w:p w:rsidR="00256C5B" w:rsidRDefault="00256C5B" w:rsidP="00385FF4">
            <w:pPr>
              <w:ind w:left="106"/>
              <w:rPr>
                <w:rFonts w:asciiTheme="majorHAnsi" w:hAnsiTheme="majorHAnsi"/>
                <w:sz w:val="24"/>
                <w:szCs w:val="24"/>
              </w:rPr>
            </w:pPr>
            <w:r>
              <w:rPr>
                <w:rFonts w:asciiTheme="majorHAnsi" w:hAnsiTheme="majorHAnsi"/>
                <w:sz w:val="24"/>
                <w:szCs w:val="24"/>
              </w:rPr>
              <w:t>Year 4 LD/DB       19</w:t>
            </w:r>
            <w:r w:rsidRPr="00256C5B">
              <w:rPr>
                <w:rFonts w:asciiTheme="majorHAnsi" w:hAnsiTheme="majorHAnsi"/>
                <w:sz w:val="24"/>
                <w:szCs w:val="24"/>
                <w:vertAlign w:val="superscript"/>
              </w:rPr>
              <w:t>th</w:t>
            </w:r>
            <w:r>
              <w:rPr>
                <w:rFonts w:asciiTheme="majorHAnsi" w:hAnsiTheme="majorHAnsi"/>
                <w:sz w:val="24"/>
                <w:szCs w:val="24"/>
              </w:rPr>
              <w:t xml:space="preserve"> Oct 2020</w:t>
            </w:r>
          </w:p>
          <w:p w:rsidR="00256C5B" w:rsidRDefault="00256C5B" w:rsidP="00385FF4">
            <w:pPr>
              <w:ind w:left="106"/>
              <w:rPr>
                <w:rFonts w:asciiTheme="majorHAnsi" w:hAnsiTheme="majorHAnsi"/>
                <w:sz w:val="24"/>
                <w:szCs w:val="24"/>
              </w:rPr>
            </w:pPr>
            <w:r>
              <w:rPr>
                <w:rFonts w:asciiTheme="majorHAnsi" w:hAnsiTheme="majorHAnsi"/>
                <w:sz w:val="24"/>
                <w:szCs w:val="24"/>
              </w:rPr>
              <w:t>Year 5 LK/VKD 2</w:t>
            </w:r>
            <w:r w:rsidRPr="00256C5B">
              <w:rPr>
                <w:rFonts w:asciiTheme="majorHAnsi" w:hAnsiTheme="majorHAnsi"/>
                <w:sz w:val="24"/>
                <w:szCs w:val="24"/>
                <w:vertAlign w:val="superscript"/>
              </w:rPr>
              <w:t>nd</w:t>
            </w:r>
            <w:r>
              <w:rPr>
                <w:rFonts w:asciiTheme="majorHAnsi" w:hAnsiTheme="majorHAnsi"/>
                <w:sz w:val="24"/>
                <w:szCs w:val="24"/>
              </w:rPr>
              <w:t xml:space="preserve"> Nov 2020</w:t>
            </w:r>
          </w:p>
          <w:p w:rsidR="00C6768C" w:rsidRPr="00BB2D9E" w:rsidRDefault="00256C5B" w:rsidP="00BB2D9E">
            <w:pPr>
              <w:ind w:left="106"/>
              <w:rPr>
                <w:rFonts w:asciiTheme="majorHAnsi" w:hAnsiTheme="majorHAnsi"/>
                <w:sz w:val="24"/>
                <w:szCs w:val="24"/>
              </w:rPr>
            </w:pPr>
            <w:r>
              <w:rPr>
                <w:rFonts w:asciiTheme="majorHAnsi" w:hAnsiTheme="majorHAnsi"/>
                <w:sz w:val="24"/>
                <w:szCs w:val="24"/>
              </w:rPr>
              <w:t xml:space="preserve">Year 6 </w:t>
            </w:r>
            <w:r w:rsidR="00C6768C">
              <w:rPr>
                <w:rFonts w:asciiTheme="majorHAnsi" w:hAnsiTheme="majorHAnsi"/>
                <w:sz w:val="24"/>
                <w:szCs w:val="24"/>
              </w:rPr>
              <w:t>DM/SK 9</w:t>
            </w:r>
            <w:r w:rsidR="00C6768C" w:rsidRPr="00C6768C">
              <w:rPr>
                <w:rFonts w:asciiTheme="majorHAnsi" w:hAnsiTheme="majorHAnsi"/>
                <w:sz w:val="24"/>
                <w:szCs w:val="24"/>
                <w:vertAlign w:val="superscript"/>
              </w:rPr>
              <w:t>th</w:t>
            </w:r>
            <w:r w:rsidR="00C6768C">
              <w:rPr>
                <w:rFonts w:asciiTheme="majorHAnsi" w:hAnsiTheme="majorHAnsi"/>
                <w:sz w:val="24"/>
                <w:szCs w:val="24"/>
              </w:rPr>
              <w:t xml:space="preserve"> November 2020</w:t>
            </w:r>
          </w:p>
          <w:p w:rsidR="00C6768C" w:rsidRPr="00BB2D9E" w:rsidRDefault="00707C3B" w:rsidP="00BB2D9E">
            <w:pPr>
              <w:ind w:left="106"/>
              <w:rPr>
                <w:rFonts w:asciiTheme="majorHAnsi" w:hAnsiTheme="majorHAnsi"/>
                <w:sz w:val="24"/>
                <w:szCs w:val="24"/>
              </w:rPr>
            </w:pPr>
            <w:r w:rsidRPr="00BB2D9E">
              <w:rPr>
                <w:rFonts w:asciiTheme="majorHAnsi" w:hAnsiTheme="majorHAnsi"/>
                <w:sz w:val="24"/>
                <w:szCs w:val="24"/>
              </w:rPr>
              <w:t>October 2020</w:t>
            </w:r>
            <w:r w:rsidR="001B3991" w:rsidRPr="00BB2D9E">
              <w:rPr>
                <w:rFonts w:asciiTheme="majorHAnsi" w:hAnsiTheme="majorHAnsi"/>
                <w:sz w:val="24"/>
                <w:szCs w:val="24"/>
              </w:rPr>
              <w:t xml:space="preserve"> IEPs evaluated and reset.</w:t>
            </w:r>
          </w:p>
          <w:p w:rsidR="001B3991" w:rsidRPr="00BB2D9E" w:rsidRDefault="00D04FAF" w:rsidP="001B3991">
            <w:pPr>
              <w:ind w:left="106"/>
              <w:rPr>
                <w:rFonts w:asciiTheme="majorHAnsi" w:hAnsiTheme="majorHAnsi"/>
                <w:sz w:val="24"/>
                <w:szCs w:val="24"/>
              </w:rPr>
            </w:pPr>
            <w:r w:rsidRPr="00BB2D9E">
              <w:rPr>
                <w:rFonts w:asciiTheme="majorHAnsi" w:hAnsiTheme="majorHAnsi"/>
                <w:sz w:val="24"/>
                <w:szCs w:val="24"/>
              </w:rPr>
              <w:t>Impact will be measurable at next PIRA PUMA assessment and SATS assessment in yrs 2 and 6</w:t>
            </w:r>
          </w:p>
          <w:p w:rsidR="00BB2D9E" w:rsidRDefault="00BB2D9E" w:rsidP="00BB2D9E">
            <w:pPr>
              <w:ind w:left="106"/>
              <w:rPr>
                <w:rFonts w:asciiTheme="majorHAnsi" w:hAnsiTheme="majorHAnsi"/>
                <w:b/>
                <w:sz w:val="24"/>
                <w:szCs w:val="24"/>
              </w:rPr>
            </w:pPr>
            <w:r w:rsidRPr="00283C44">
              <w:rPr>
                <w:rFonts w:asciiTheme="majorHAnsi" w:hAnsiTheme="majorHAnsi"/>
                <w:b/>
                <w:sz w:val="24"/>
                <w:szCs w:val="24"/>
              </w:rPr>
              <w:t>Impact of Objective 1</w:t>
            </w:r>
            <w:r>
              <w:rPr>
                <w:rFonts w:asciiTheme="majorHAnsi" w:hAnsiTheme="majorHAnsi"/>
                <w:b/>
                <w:sz w:val="24"/>
                <w:szCs w:val="24"/>
              </w:rPr>
              <w:t>-December Review 2020</w:t>
            </w:r>
          </w:p>
          <w:p w:rsidR="00C0446E" w:rsidRDefault="00783951" w:rsidP="00BB2D9E">
            <w:pPr>
              <w:ind w:left="106"/>
              <w:rPr>
                <w:rFonts w:asciiTheme="majorHAnsi" w:hAnsiTheme="majorHAnsi"/>
                <w:b/>
                <w:sz w:val="24"/>
                <w:szCs w:val="24"/>
              </w:rPr>
            </w:pPr>
            <w:r>
              <w:rPr>
                <w:rFonts w:asciiTheme="majorHAnsi" w:hAnsiTheme="majorHAnsi"/>
                <w:b/>
                <w:sz w:val="24"/>
                <w:szCs w:val="24"/>
              </w:rPr>
              <w:t>Meetings were impleme</w:t>
            </w:r>
            <w:r w:rsidR="00C0446E">
              <w:rPr>
                <w:rFonts w:asciiTheme="majorHAnsi" w:hAnsiTheme="majorHAnsi"/>
                <w:b/>
                <w:sz w:val="24"/>
                <w:szCs w:val="24"/>
              </w:rPr>
              <w:t>nted with class teachers.  They discussed the possibility of interventions which is difficult with everyone needing to stay in bubble.  Interventions to run in classroom with adults in the class.</w:t>
            </w:r>
          </w:p>
          <w:p w:rsidR="008574DF" w:rsidRDefault="008574DF" w:rsidP="00BB2D9E">
            <w:pPr>
              <w:ind w:left="106"/>
              <w:rPr>
                <w:rFonts w:asciiTheme="majorHAnsi" w:hAnsiTheme="majorHAnsi"/>
                <w:b/>
                <w:sz w:val="24"/>
                <w:szCs w:val="24"/>
              </w:rPr>
            </w:pPr>
            <w:r>
              <w:rPr>
                <w:rFonts w:asciiTheme="majorHAnsi" w:hAnsiTheme="majorHAnsi"/>
                <w:b/>
                <w:sz w:val="24"/>
                <w:szCs w:val="24"/>
              </w:rPr>
              <w:t xml:space="preserve">RDW reception-These scores </w:t>
            </w:r>
            <w:r w:rsidR="00C0446E">
              <w:rPr>
                <w:rFonts w:asciiTheme="majorHAnsi" w:hAnsiTheme="majorHAnsi"/>
                <w:b/>
                <w:sz w:val="24"/>
                <w:szCs w:val="24"/>
              </w:rPr>
              <w:t>were the baseline in Autumn 1</w:t>
            </w:r>
          </w:p>
          <w:p w:rsidR="008574DF" w:rsidRDefault="008574DF" w:rsidP="008574DF">
            <w:pPr>
              <w:pStyle w:val="ListParagraph"/>
              <w:widowControl w:val="0"/>
              <w:numPr>
                <w:ilvl w:val="0"/>
                <w:numId w:val="6"/>
              </w:numPr>
              <w:autoSpaceDE w:val="0"/>
              <w:autoSpaceDN w:val="0"/>
              <w:adjustRightInd w:val="0"/>
              <w:spacing w:after="0" w:line="240" w:lineRule="auto"/>
            </w:pPr>
            <w:r>
              <w:t xml:space="preserve">32% of the new intake have language skills within age related expectations for their chronological age.    </w:t>
            </w:r>
          </w:p>
          <w:p w:rsidR="008574DF" w:rsidRDefault="008574DF" w:rsidP="008574DF">
            <w:pPr>
              <w:pStyle w:val="ListParagraph"/>
              <w:widowControl w:val="0"/>
              <w:numPr>
                <w:ilvl w:val="0"/>
                <w:numId w:val="6"/>
              </w:numPr>
              <w:autoSpaceDE w:val="0"/>
              <w:autoSpaceDN w:val="0"/>
              <w:adjustRightInd w:val="0"/>
              <w:spacing w:after="0" w:line="240" w:lineRule="auto"/>
            </w:pPr>
            <w:r>
              <w:t xml:space="preserve">36% of the cohort have language skills below age related expectations.  </w:t>
            </w:r>
          </w:p>
          <w:p w:rsidR="008574DF" w:rsidRDefault="008574DF" w:rsidP="008574DF">
            <w:pPr>
              <w:pStyle w:val="ListParagraph"/>
              <w:widowControl w:val="0"/>
              <w:numPr>
                <w:ilvl w:val="0"/>
                <w:numId w:val="6"/>
              </w:numPr>
              <w:autoSpaceDE w:val="0"/>
              <w:autoSpaceDN w:val="0"/>
              <w:adjustRightInd w:val="0"/>
              <w:spacing w:after="0" w:line="240" w:lineRule="auto"/>
            </w:pPr>
            <w:r>
              <w:t xml:space="preserve">23% of the new intake have moderately delayed language skills.  </w:t>
            </w:r>
          </w:p>
          <w:p w:rsidR="00C0446E" w:rsidRDefault="00C0446E" w:rsidP="00C0446E">
            <w:pPr>
              <w:ind w:left="106"/>
            </w:pPr>
            <w:r>
              <w:t xml:space="preserve">             </w:t>
            </w:r>
            <w:r w:rsidR="008574DF">
              <w:t>9% of the reception pupils have significantly delayed language skills</w:t>
            </w:r>
          </w:p>
          <w:p w:rsidR="00C0446E" w:rsidRPr="00C0446E" w:rsidRDefault="00C0446E" w:rsidP="00C0446E">
            <w:pPr>
              <w:ind w:left="106"/>
              <w:rPr>
                <w:b/>
              </w:rPr>
            </w:pPr>
            <w:r w:rsidRPr="00C0446E">
              <w:rPr>
                <w:b/>
              </w:rPr>
              <w:t>RSM reception</w:t>
            </w:r>
          </w:p>
          <w:p w:rsidR="00C0446E" w:rsidRDefault="00C0446E" w:rsidP="00C0446E">
            <w:pPr>
              <w:pStyle w:val="ListParagraph"/>
              <w:widowControl w:val="0"/>
              <w:numPr>
                <w:ilvl w:val="0"/>
                <w:numId w:val="6"/>
              </w:numPr>
              <w:autoSpaceDE w:val="0"/>
              <w:autoSpaceDN w:val="0"/>
              <w:adjustRightInd w:val="0"/>
              <w:spacing w:after="0" w:line="240" w:lineRule="auto"/>
            </w:pPr>
            <w:r>
              <w:t xml:space="preserve">4% of the new intake have language skills within age related expectations for their chronological age.    </w:t>
            </w:r>
          </w:p>
          <w:p w:rsidR="00C0446E" w:rsidRDefault="00C0446E" w:rsidP="00C0446E">
            <w:pPr>
              <w:pStyle w:val="ListParagraph"/>
              <w:widowControl w:val="0"/>
              <w:numPr>
                <w:ilvl w:val="0"/>
                <w:numId w:val="6"/>
              </w:numPr>
              <w:autoSpaceDE w:val="0"/>
              <w:autoSpaceDN w:val="0"/>
              <w:adjustRightInd w:val="0"/>
              <w:spacing w:after="0" w:line="240" w:lineRule="auto"/>
            </w:pPr>
            <w:r>
              <w:t xml:space="preserve">44% of the cohort have language skills below age related expectations.  </w:t>
            </w:r>
          </w:p>
          <w:p w:rsidR="00C0446E" w:rsidRDefault="00C0446E" w:rsidP="00C0446E">
            <w:pPr>
              <w:pStyle w:val="ListParagraph"/>
              <w:widowControl w:val="0"/>
              <w:numPr>
                <w:ilvl w:val="0"/>
                <w:numId w:val="6"/>
              </w:numPr>
              <w:autoSpaceDE w:val="0"/>
              <w:autoSpaceDN w:val="0"/>
              <w:adjustRightInd w:val="0"/>
              <w:spacing w:after="0" w:line="240" w:lineRule="auto"/>
            </w:pPr>
            <w:r>
              <w:t xml:space="preserve">22% of the new intake have moderately delayed language skills.  </w:t>
            </w:r>
          </w:p>
          <w:p w:rsidR="00C0446E" w:rsidRDefault="00C0446E" w:rsidP="00C0446E">
            <w:pPr>
              <w:pStyle w:val="ListParagraph"/>
              <w:widowControl w:val="0"/>
              <w:numPr>
                <w:ilvl w:val="0"/>
                <w:numId w:val="6"/>
              </w:numPr>
              <w:autoSpaceDE w:val="0"/>
              <w:autoSpaceDN w:val="0"/>
              <w:adjustRightInd w:val="0"/>
              <w:spacing w:after="0" w:line="240" w:lineRule="auto"/>
            </w:pPr>
            <w:r>
              <w:t>30% of the reception pupils have significantly delayed language skills.</w:t>
            </w:r>
          </w:p>
          <w:p w:rsidR="00C0446E" w:rsidRDefault="006F0075" w:rsidP="006F0075">
            <w:pPr>
              <w:widowControl w:val="0"/>
              <w:autoSpaceDE w:val="0"/>
              <w:autoSpaceDN w:val="0"/>
              <w:adjustRightInd w:val="0"/>
              <w:spacing w:after="0" w:line="240" w:lineRule="auto"/>
              <w:rPr>
                <w:noProof/>
                <w:lang w:eastAsia="en-GB"/>
              </w:rPr>
            </w:pPr>
            <w:r>
              <w:rPr>
                <w:noProof/>
                <w:lang w:eastAsia="en-GB"/>
              </w:rPr>
              <w:lastRenderedPageBreak/>
              <w:drawing>
                <wp:inline distT="0" distB="0" distL="0" distR="0" wp14:anchorId="48F5B607" wp14:editId="7CC370AC">
                  <wp:extent cx="3533775" cy="153890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49795" cy="1589426"/>
                          </a:xfrm>
                          <a:prstGeom prst="rect">
                            <a:avLst/>
                          </a:prstGeom>
                        </pic:spPr>
                      </pic:pic>
                    </a:graphicData>
                  </a:graphic>
                </wp:inline>
              </w:drawing>
            </w:r>
            <w:r>
              <w:rPr>
                <w:noProof/>
                <w:lang w:eastAsia="en-GB"/>
              </w:rPr>
              <w:t xml:space="preserve"> </w:t>
            </w:r>
            <w:r>
              <w:rPr>
                <w:noProof/>
                <w:lang w:eastAsia="en-GB"/>
              </w:rPr>
              <w:drawing>
                <wp:inline distT="0" distB="0" distL="0" distR="0" wp14:anchorId="61A3B4E4" wp14:editId="4956ED42">
                  <wp:extent cx="3667125" cy="15506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07119" cy="1567539"/>
                          </a:xfrm>
                          <a:prstGeom prst="rect">
                            <a:avLst/>
                          </a:prstGeom>
                        </pic:spPr>
                      </pic:pic>
                    </a:graphicData>
                  </a:graphic>
                </wp:inline>
              </w:drawing>
            </w:r>
          </w:p>
          <w:p w:rsidR="00A84B69" w:rsidRDefault="00A84B69" w:rsidP="006F0075">
            <w:pPr>
              <w:widowControl w:val="0"/>
              <w:autoSpaceDE w:val="0"/>
              <w:autoSpaceDN w:val="0"/>
              <w:adjustRightInd w:val="0"/>
              <w:spacing w:after="0" w:line="240" w:lineRule="auto"/>
              <w:rPr>
                <w:noProof/>
                <w:lang w:eastAsia="en-GB"/>
              </w:rPr>
            </w:pPr>
            <w:r>
              <w:rPr>
                <w:noProof/>
                <w:lang w:eastAsia="en-GB"/>
              </w:rPr>
              <w:t>Year 2- Pupils completed Summer 1 in September 2020 directly after fist lockdown</w:t>
            </w:r>
          </w:p>
          <w:p w:rsidR="00A84B69" w:rsidRDefault="00A84B69" w:rsidP="006F0075">
            <w:pPr>
              <w:widowControl w:val="0"/>
              <w:autoSpaceDE w:val="0"/>
              <w:autoSpaceDN w:val="0"/>
              <w:adjustRightInd w:val="0"/>
              <w:spacing w:after="0" w:line="240" w:lineRule="auto"/>
              <w:rPr>
                <w:noProof/>
                <w:lang w:eastAsia="en-GB"/>
              </w:rPr>
            </w:pPr>
          </w:p>
          <w:p w:rsidR="00A84B69" w:rsidRDefault="00A84B69" w:rsidP="006F0075">
            <w:pPr>
              <w:widowControl w:val="0"/>
              <w:autoSpaceDE w:val="0"/>
              <w:autoSpaceDN w:val="0"/>
              <w:adjustRightInd w:val="0"/>
              <w:spacing w:after="0" w:line="240" w:lineRule="auto"/>
              <w:rPr>
                <w:noProof/>
                <w:lang w:eastAsia="en-GB"/>
              </w:rPr>
            </w:pPr>
            <w:r>
              <w:rPr>
                <w:noProof/>
                <w:lang w:eastAsia="en-GB"/>
              </w:rPr>
              <w:drawing>
                <wp:inline distT="0" distB="0" distL="0" distR="0" wp14:anchorId="72CBAD40" wp14:editId="5D95242A">
                  <wp:extent cx="3484880" cy="156963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22982" cy="1631839"/>
                          </a:xfrm>
                          <a:prstGeom prst="rect">
                            <a:avLst/>
                          </a:prstGeom>
                        </pic:spPr>
                      </pic:pic>
                    </a:graphicData>
                  </a:graphic>
                </wp:inline>
              </w:drawing>
            </w:r>
            <w:r w:rsidR="00F72295">
              <w:rPr>
                <w:noProof/>
                <w:lang w:eastAsia="en-GB"/>
              </w:rPr>
              <w:drawing>
                <wp:inline distT="0" distB="0" distL="0" distR="0" wp14:anchorId="740A338B" wp14:editId="46685EFF">
                  <wp:extent cx="3771900" cy="161850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91178" cy="1669681"/>
                          </a:xfrm>
                          <a:prstGeom prst="rect">
                            <a:avLst/>
                          </a:prstGeom>
                        </pic:spPr>
                      </pic:pic>
                    </a:graphicData>
                  </a:graphic>
                </wp:inline>
              </w:drawing>
            </w:r>
          </w:p>
          <w:p w:rsidR="00CF4F7C" w:rsidRDefault="00CF4F7C" w:rsidP="006F0075">
            <w:pPr>
              <w:widowControl w:val="0"/>
              <w:autoSpaceDE w:val="0"/>
              <w:autoSpaceDN w:val="0"/>
              <w:adjustRightInd w:val="0"/>
              <w:spacing w:after="0" w:line="240" w:lineRule="auto"/>
              <w:rPr>
                <w:noProof/>
                <w:lang w:eastAsia="en-GB"/>
              </w:rPr>
            </w:pPr>
          </w:p>
          <w:p w:rsidR="00CF4F7C" w:rsidRDefault="00CF4F7C" w:rsidP="006F0075">
            <w:pPr>
              <w:widowControl w:val="0"/>
              <w:autoSpaceDE w:val="0"/>
              <w:autoSpaceDN w:val="0"/>
              <w:adjustRightInd w:val="0"/>
              <w:spacing w:after="0" w:line="240" w:lineRule="auto"/>
              <w:rPr>
                <w:noProof/>
                <w:lang w:eastAsia="en-GB"/>
              </w:rPr>
            </w:pPr>
            <w:r>
              <w:rPr>
                <w:noProof/>
                <w:lang w:eastAsia="en-GB"/>
              </w:rPr>
              <w:t>Year 3 Pupils</w:t>
            </w:r>
          </w:p>
          <w:p w:rsidR="00CF4F7C" w:rsidRDefault="00CF4F7C" w:rsidP="006F0075">
            <w:pPr>
              <w:widowControl w:val="0"/>
              <w:autoSpaceDE w:val="0"/>
              <w:autoSpaceDN w:val="0"/>
              <w:adjustRightInd w:val="0"/>
              <w:spacing w:after="0" w:line="240" w:lineRule="auto"/>
              <w:rPr>
                <w:noProof/>
                <w:lang w:eastAsia="en-GB"/>
              </w:rPr>
            </w:pPr>
            <w:r>
              <w:rPr>
                <w:noProof/>
                <w:lang w:eastAsia="en-GB"/>
              </w:rPr>
              <w:t xml:space="preserve">    </w:t>
            </w:r>
            <w:r>
              <w:rPr>
                <w:noProof/>
                <w:lang w:eastAsia="en-GB"/>
              </w:rPr>
              <w:drawing>
                <wp:inline distT="0" distB="0" distL="0" distR="0" wp14:anchorId="41F20B45" wp14:editId="325137D1">
                  <wp:extent cx="3408394" cy="1371587"/>
                  <wp:effectExtent l="0" t="0" r="190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63638" cy="1434059"/>
                          </a:xfrm>
                          <a:prstGeom prst="rect">
                            <a:avLst/>
                          </a:prstGeom>
                        </pic:spPr>
                      </pic:pic>
                    </a:graphicData>
                  </a:graphic>
                </wp:inline>
              </w:drawing>
            </w:r>
            <w:r w:rsidR="00EF0C27">
              <w:rPr>
                <w:noProof/>
                <w:lang w:eastAsia="en-GB"/>
              </w:rPr>
              <w:t xml:space="preserve">  </w:t>
            </w:r>
            <w:r>
              <w:rPr>
                <w:noProof/>
                <w:lang w:eastAsia="en-GB"/>
              </w:rPr>
              <w:t xml:space="preserve">       </w:t>
            </w:r>
            <w:r w:rsidR="00EF0C27">
              <w:rPr>
                <w:noProof/>
                <w:lang w:eastAsia="en-GB"/>
              </w:rPr>
              <w:drawing>
                <wp:inline distT="0" distB="0" distL="0" distR="0" wp14:anchorId="05074122" wp14:editId="025A78B7">
                  <wp:extent cx="3324225" cy="1351652"/>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75638" cy="1372557"/>
                          </a:xfrm>
                          <a:prstGeom prst="rect">
                            <a:avLst/>
                          </a:prstGeom>
                        </pic:spPr>
                      </pic:pic>
                    </a:graphicData>
                  </a:graphic>
                </wp:inline>
              </w:drawing>
            </w:r>
            <w:r>
              <w:rPr>
                <w:noProof/>
                <w:lang w:eastAsia="en-GB"/>
              </w:rPr>
              <w:t xml:space="preserve">                                                                                           </w:t>
            </w:r>
          </w:p>
          <w:p w:rsidR="00F72295" w:rsidRDefault="00F72295" w:rsidP="006F0075">
            <w:pPr>
              <w:widowControl w:val="0"/>
              <w:autoSpaceDE w:val="0"/>
              <w:autoSpaceDN w:val="0"/>
              <w:adjustRightInd w:val="0"/>
              <w:spacing w:after="0" w:line="240" w:lineRule="auto"/>
              <w:rPr>
                <w:noProof/>
                <w:lang w:eastAsia="en-GB"/>
              </w:rPr>
            </w:pPr>
          </w:p>
          <w:p w:rsidR="00EF0C27" w:rsidRDefault="00EF0C27" w:rsidP="006F0075">
            <w:pPr>
              <w:widowControl w:val="0"/>
              <w:autoSpaceDE w:val="0"/>
              <w:autoSpaceDN w:val="0"/>
              <w:adjustRightInd w:val="0"/>
              <w:spacing w:after="0" w:line="240" w:lineRule="auto"/>
            </w:pPr>
          </w:p>
          <w:p w:rsidR="006F0075" w:rsidRDefault="00EF0C27" w:rsidP="006F0075">
            <w:pPr>
              <w:widowControl w:val="0"/>
              <w:autoSpaceDE w:val="0"/>
              <w:autoSpaceDN w:val="0"/>
              <w:adjustRightInd w:val="0"/>
              <w:spacing w:after="0" w:line="240" w:lineRule="auto"/>
            </w:pPr>
            <w:r>
              <w:t>Year 4</w:t>
            </w:r>
          </w:p>
          <w:p w:rsidR="00EF0C27" w:rsidRDefault="00EF0C27" w:rsidP="006F0075">
            <w:pPr>
              <w:widowControl w:val="0"/>
              <w:autoSpaceDE w:val="0"/>
              <w:autoSpaceDN w:val="0"/>
              <w:adjustRightInd w:val="0"/>
              <w:spacing w:after="0" w:line="240" w:lineRule="auto"/>
            </w:pPr>
            <w:r>
              <w:rPr>
                <w:noProof/>
                <w:lang w:eastAsia="en-GB"/>
              </w:rPr>
              <w:drawing>
                <wp:inline distT="0" distB="0" distL="0" distR="0" wp14:anchorId="5CD2DFF2" wp14:editId="629675B0">
                  <wp:extent cx="3067050" cy="1346060"/>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89274" cy="1355814"/>
                          </a:xfrm>
                          <a:prstGeom prst="rect">
                            <a:avLst/>
                          </a:prstGeom>
                        </pic:spPr>
                      </pic:pic>
                    </a:graphicData>
                  </a:graphic>
                </wp:inline>
              </w:drawing>
            </w:r>
            <w:r>
              <w:rPr>
                <w:noProof/>
                <w:lang w:eastAsia="en-GB"/>
              </w:rPr>
              <w:drawing>
                <wp:inline distT="0" distB="0" distL="0" distR="0" wp14:anchorId="674A1CA4" wp14:editId="01917087">
                  <wp:extent cx="3086100" cy="136133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36768" cy="1383685"/>
                          </a:xfrm>
                          <a:prstGeom prst="rect">
                            <a:avLst/>
                          </a:prstGeom>
                        </pic:spPr>
                      </pic:pic>
                    </a:graphicData>
                  </a:graphic>
                </wp:inline>
              </w:drawing>
            </w: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r>
              <w:t>Year 5</w:t>
            </w:r>
          </w:p>
          <w:p w:rsidR="00B21010" w:rsidRDefault="00B21010" w:rsidP="006F0075">
            <w:pPr>
              <w:widowControl w:val="0"/>
              <w:autoSpaceDE w:val="0"/>
              <w:autoSpaceDN w:val="0"/>
              <w:adjustRightInd w:val="0"/>
              <w:spacing w:after="0" w:line="240" w:lineRule="auto"/>
            </w:pPr>
            <w:r>
              <w:rPr>
                <w:noProof/>
                <w:lang w:eastAsia="en-GB"/>
              </w:rPr>
              <w:drawing>
                <wp:inline distT="0" distB="0" distL="0" distR="0" wp14:anchorId="382C709F" wp14:editId="096FCE3F">
                  <wp:extent cx="3057525" cy="14158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79690" cy="1426124"/>
                          </a:xfrm>
                          <a:prstGeom prst="rect">
                            <a:avLst/>
                          </a:prstGeom>
                        </pic:spPr>
                      </pic:pic>
                    </a:graphicData>
                  </a:graphic>
                </wp:inline>
              </w:drawing>
            </w:r>
            <w:r>
              <w:rPr>
                <w:noProof/>
                <w:lang w:eastAsia="en-GB"/>
              </w:rPr>
              <w:drawing>
                <wp:inline distT="0" distB="0" distL="0" distR="0" wp14:anchorId="5CC449DC" wp14:editId="2DC65184">
                  <wp:extent cx="3105150" cy="137379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37560" cy="1388133"/>
                          </a:xfrm>
                          <a:prstGeom prst="rect">
                            <a:avLst/>
                          </a:prstGeom>
                        </pic:spPr>
                      </pic:pic>
                    </a:graphicData>
                  </a:graphic>
                </wp:inline>
              </w:drawing>
            </w: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p>
          <w:p w:rsidR="00B21010" w:rsidRDefault="00B21010" w:rsidP="006F0075">
            <w:pPr>
              <w:widowControl w:val="0"/>
              <w:autoSpaceDE w:val="0"/>
              <w:autoSpaceDN w:val="0"/>
              <w:adjustRightInd w:val="0"/>
              <w:spacing w:after="0" w:line="240" w:lineRule="auto"/>
            </w:pPr>
            <w:r>
              <w:t>Year 6</w:t>
            </w:r>
          </w:p>
          <w:p w:rsidR="00B21010" w:rsidRDefault="00B21010" w:rsidP="006F0075">
            <w:pPr>
              <w:widowControl w:val="0"/>
              <w:autoSpaceDE w:val="0"/>
              <w:autoSpaceDN w:val="0"/>
              <w:adjustRightInd w:val="0"/>
              <w:spacing w:after="0" w:line="240" w:lineRule="auto"/>
            </w:pPr>
            <w:r>
              <w:rPr>
                <w:noProof/>
                <w:lang w:eastAsia="en-GB"/>
              </w:rPr>
              <w:drawing>
                <wp:inline distT="0" distB="0" distL="0" distR="0" wp14:anchorId="583695B1" wp14:editId="75E01FA6">
                  <wp:extent cx="3533775" cy="1537979"/>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78601" cy="1557488"/>
                          </a:xfrm>
                          <a:prstGeom prst="rect">
                            <a:avLst/>
                          </a:prstGeom>
                        </pic:spPr>
                      </pic:pic>
                    </a:graphicData>
                  </a:graphic>
                </wp:inline>
              </w:drawing>
            </w:r>
            <w:r>
              <w:rPr>
                <w:noProof/>
                <w:lang w:eastAsia="en-GB"/>
              </w:rPr>
              <w:drawing>
                <wp:inline distT="0" distB="0" distL="0" distR="0" wp14:anchorId="4907E765" wp14:editId="0B7C7FD1">
                  <wp:extent cx="3514725" cy="1574826"/>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64330" cy="1597052"/>
                          </a:xfrm>
                          <a:prstGeom prst="rect">
                            <a:avLst/>
                          </a:prstGeom>
                        </pic:spPr>
                      </pic:pic>
                    </a:graphicData>
                  </a:graphic>
                </wp:inline>
              </w:drawing>
            </w:r>
          </w:p>
          <w:p w:rsidR="00EF0C27" w:rsidRDefault="00EF0C27" w:rsidP="006F0075">
            <w:pPr>
              <w:widowControl w:val="0"/>
              <w:autoSpaceDE w:val="0"/>
              <w:autoSpaceDN w:val="0"/>
              <w:adjustRightInd w:val="0"/>
              <w:spacing w:after="0" w:line="240" w:lineRule="auto"/>
            </w:pPr>
          </w:p>
          <w:p w:rsidR="00F86E7C" w:rsidRDefault="002546DB" w:rsidP="00783951">
            <w:pPr>
              <w:rPr>
                <w:rFonts w:asciiTheme="majorHAnsi" w:hAnsiTheme="majorHAnsi"/>
                <w:sz w:val="24"/>
                <w:szCs w:val="24"/>
              </w:rPr>
            </w:pPr>
            <w:r>
              <w:rPr>
                <w:rFonts w:asciiTheme="majorHAnsi" w:hAnsiTheme="majorHAnsi"/>
                <w:b/>
                <w:sz w:val="24"/>
                <w:szCs w:val="24"/>
              </w:rPr>
              <w:t>April Review</w:t>
            </w:r>
            <w:r w:rsidR="00707C3B">
              <w:rPr>
                <w:rFonts w:asciiTheme="majorHAnsi" w:hAnsiTheme="majorHAnsi"/>
                <w:b/>
                <w:sz w:val="24"/>
                <w:szCs w:val="24"/>
              </w:rPr>
              <w:t xml:space="preserve"> 2021</w:t>
            </w:r>
            <w:r w:rsidR="00F86E7C">
              <w:rPr>
                <w:rFonts w:asciiTheme="majorHAnsi" w:hAnsiTheme="majorHAnsi"/>
                <w:b/>
                <w:sz w:val="24"/>
                <w:szCs w:val="24"/>
              </w:rPr>
              <w:t xml:space="preserve"> </w:t>
            </w:r>
            <w:r w:rsidR="00C6768C">
              <w:rPr>
                <w:rFonts w:asciiTheme="majorHAnsi" w:hAnsiTheme="majorHAnsi"/>
                <w:b/>
                <w:sz w:val="24"/>
                <w:szCs w:val="24"/>
              </w:rPr>
              <w:t>–</w:t>
            </w:r>
            <w:r w:rsidR="00707C3B">
              <w:rPr>
                <w:rFonts w:asciiTheme="majorHAnsi" w:hAnsiTheme="majorHAnsi"/>
                <w:b/>
                <w:sz w:val="24"/>
                <w:szCs w:val="24"/>
              </w:rPr>
              <w:t xml:space="preserve"> </w:t>
            </w:r>
            <w:r w:rsidR="00A3355F" w:rsidRPr="00A3355F">
              <w:rPr>
                <w:rFonts w:asciiTheme="majorHAnsi" w:hAnsiTheme="majorHAnsi"/>
                <w:sz w:val="24"/>
                <w:szCs w:val="24"/>
              </w:rPr>
              <w:t>RDW 64% children now have language skills in line with ARE for the chronological age</w:t>
            </w:r>
          </w:p>
          <w:p w:rsidR="00A3355F" w:rsidRDefault="00A3355F" w:rsidP="00783951">
            <w:pPr>
              <w:rPr>
                <w:rFonts w:asciiTheme="majorHAnsi" w:hAnsiTheme="majorHAnsi"/>
                <w:sz w:val="24"/>
                <w:szCs w:val="24"/>
              </w:rPr>
            </w:pPr>
            <w:r>
              <w:rPr>
                <w:rFonts w:asciiTheme="majorHAnsi" w:hAnsiTheme="majorHAnsi"/>
                <w:sz w:val="24"/>
                <w:szCs w:val="24"/>
              </w:rPr>
              <w:t xml:space="preserve">                                     RSM due to school closure/staff shortage the assessment will be done in Summer 2</w:t>
            </w:r>
          </w:p>
          <w:p w:rsidR="00A3355F" w:rsidRDefault="00A3355F" w:rsidP="00783951">
            <w:pPr>
              <w:rPr>
                <w:rFonts w:asciiTheme="majorHAnsi" w:hAnsiTheme="majorHAnsi"/>
                <w:sz w:val="24"/>
                <w:szCs w:val="24"/>
              </w:rPr>
            </w:pPr>
            <w:r>
              <w:rPr>
                <w:rFonts w:asciiTheme="majorHAnsi" w:hAnsiTheme="majorHAnsi"/>
                <w:sz w:val="24"/>
                <w:szCs w:val="24"/>
              </w:rPr>
              <w:t xml:space="preserve">                                    In Nursery 56% of (AM) children </w:t>
            </w:r>
            <w:r w:rsidRPr="00A3355F">
              <w:rPr>
                <w:rFonts w:asciiTheme="majorHAnsi" w:hAnsiTheme="majorHAnsi"/>
                <w:sz w:val="24"/>
                <w:szCs w:val="24"/>
              </w:rPr>
              <w:t>now have language skills in line with ARE for the chronological age</w:t>
            </w:r>
          </w:p>
          <w:p w:rsidR="00A3355F" w:rsidRDefault="00A3355F" w:rsidP="00783951">
            <w:pPr>
              <w:rPr>
                <w:rFonts w:asciiTheme="majorHAnsi" w:hAnsiTheme="majorHAnsi"/>
                <w:sz w:val="24"/>
                <w:szCs w:val="24"/>
              </w:rPr>
            </w:pPr>
            <w:r>
              <w:rPr>
                <w:rFonts w:asciiTheme="majorHAnsi" w:hAnsiTheme="majorHAnsi"/>
                <w:sz w:val="24"/>
                <w:szCs w:val="24"/>
              </w:rPr>
              <w:t xml:space="preserve">                                                        40% of (PM) children </w:t>
            </w:r>
            <w:r w:rsidRPr="00A3355F">
              <w:rPr>
                <w:rFonts w:asciiTheme="majorHAnsi" w:hAnsiTheme="majorHAnsi"/>
                <w:sz w:val="24"/>
                <w:szCs w:val="24"/>
              </w:rPr>
              <w:t>now have language skills in line with ARE for the chronological age</w:t>
            </w:r>
          </w:p>
          <w:p w:rsidR="00C6768C" w:rsidRDefault="00A3355F" w:rsidP="00A3355F">
            <w:pPr>
              <w:rPr>
                <w:rFonts w:asciiTheme="majorHAnsi" w:hAnsiTheme="majorHAnsi"/>
                <w:sz w:val="24"/>
                <w:szCs w:val="24"/>
              </w:rPr>
            </w:pPr>
            <w:r>
              <w:rPr>
                <w:rFonts w:asciiTheme="majorHAnsi" w:hAnsiTheme="majorHAnsi"/>
                <w:sz w:val="24"/>
                <w:szCs w:val="24"/>
              </w:rPr>
              <w:t xml:space="preserve">                                                        Overall AM&amp;PM&amp;30 hours children 50% </w:t>
            </w:r>
            <w:r w:rsidRPr="00A3355F">
              <w:rPr>
                <w:rFonts w:asciiTheme="majorHAnsi" w:hAnsiTheme="majorHAnsi"/>
                <w:sz w:val="24"/>
                <w:szCs w:val="24"/>
              </w:rPr>
              <w:t>now have language skills in line with ARE for the chronological age</w:t>
            </w:r>
          </w:p>
          <w:p w:rsidR="006F0075" w:rsidRDefault="006F0075" w:rsidP="00A3355F">
            <w:pPr>
              <w:rPr>
                <w:rFonts w:asciiTheme="majorHAnsi" w:hAnsiTheme="majorHAnsi"/>
                <w:sz w:val="24"/>
                <w:szCs w:val="24"/>
              </w:rPr>
            </w:pPr>
            <w:r>
              <w:rPr>
                <w:noProof/>
                <w:lang w:eastAsia="en-GB"/>
              </w:rPr>
              <w:drawing>
                <wp:inline distT="0" distB="0" distL="0" distR="0" wp14:anchorId="0B62D7A3" wp14:editId="00A3BE4C">
                  <wp:extent cx="3495675" cy="145949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77191" cy="1493532"/>
                          </a:xfrm>
                          <a:prstGeom prst="rect">
                            <a:avLst/>
                          </a:prstGeom>
                        </pic:spPr>
                      </pic:pic>
                    </a:graphicData>
                  </a:graphic>
                </wp:inline>
              </w:drawing>
            </w:r>
            <w:r w:rsidR="00CF4F7C">
              <w:rPr>
                <w:noProof/>
                <w:lang w:eastAsia="en-GB"/>
              </w:rPr>
              <w:drawing>
                <wp:inline distT="0" distB="0" distL="0" distR="0" wp14:anchorId="7DA70AA6" wp14:editId="4C7730F6">
                  <wp:extent cx="3448050" cy="15285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10446" cy="1556251"/>
                          </a:xfrm>
                          <a:prstGeom prst="rect">
                            <a:avLst/>
                          </a:prstGeom>
                        </pic:spPr>
                      </pic:pic>
                    </a:graphicData>
                  </a:graphic>
                </wp:inline>
              </w:drawing>
            </w:r>
          </w:p>
          <w:p w:rsidR="00F72295" w:rsidRDefault="00F72295" w:rsidP="00A3355F">
            <w:pPr>
              <w:rPr>
                <w:rFonts w:asciiTheme="majorHAnsi" w:hAnsiTheme="majorHAnsi"/>
                <w:sz w:val="24"/>
                <w:szCs w:val="24"/>
              </w:rPr>
            </w:pPr>
            <w:r>
              <w:rPr>
                <w:rFonts w:asciiTheme="majorHAnsi" w:hAnsiTheme="majorHAnsi"/>
                <w:sz w:val="24"/>
                <w:szCs w:val="24"/>
              </w:rPr>
              <w:lastRenderedPageBreak/>
              <w:t>Year 2 Pupils</w:t>
            </w:r>
          </w:p>
          <w:p w:rsidR="00F72295" w:rsidRDefault="00F72295" w:rsidP="00A3355F">
            <w:pPr>
              <w:rPr>
                <w:rFonts w:asciiTheme="majorHAnsi" w:hAnsiTheme="majorHAnsi"/>
                <w:sz w:val="24"/>
                <w:szCs w:val="24"/>
              </w:rPr>
            </w:pPr>
            <w:r>
              <w:rPr>
                <w:noProof/>
                <w:lang w:eastAsia="en-GB"/>
              </w:rPr>
              <w:drawing>
                <wp:inline distT="0" distB="0" distL="0" distR="0" wp14:anchorId="06867F05" wp14:editId="2F736829">
                  <wp:extent cx="3467100" cy="14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29442" cy="1435353"/>
                          </a:xfrm>
                          <a:prstGeom prst="rect">
                            <a:avLst/>
                          </a:prstGeom>
                        </pic:spPr>
                      </pic:pic>
                    </a:graphicData>
                  </a:graphic>
                </wp:inline>
              </w:drawing>
            </w:r>
            <w:r w:rsidR="002D0E7B">
              <w:rPr>
                <w:noProof/>
                <w:lang w:eastAsia="en-GB"/>
              </w:rPr>
              <w:drawing>
                <wp:inline distT="0" distB="0" distL="0" distR="0" wp14:anchorId="7DC7CBC8" wp14:editId="137BE70A">
                  <wp:extent cx="3219450" cy="141655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17135" cy="1459540"/>
                          </a:xfrm>
                          <a:prstGeom prst="rect">
                            <a:avLst/>
                          </a:prstGeom>
                        </pic:spPr>
                      </pic:pic>
                    </a:graphicData>
                  </a:graphic>
                </wp:inline>
              </w:drawing>
            </w:r>
          </w:p>
          <w:p w:rsidR="00CF4F7C" w:rsidRDefault="00CF4F7C" w:rsidP="00A3355F">
            <w:pPr>
              <w:rPr>
                <w:rFonts w:asciiTheme="majorHAnsi" w:hAnsiTheme="majorHAnsi"/>
                <w:sz w:val="24"/>
                <w:szCs w:val="24"/>
              </w:rPr>
            </w:pPr>
            <w:r>
              <w:rPr>
                <w:rFonts w:asciiTheme="majorHAnsi" w:hAnsiTheme="majorHAnsi"/>
                <w:sz w:val="24"/>
                <w:szCs w:val="24"/>
              </w:rPr>
              <w:t>Year 3 Pupils</w:t>
            </w:r>
          </w:p>
          <w:p w:rsidR="00EF0C27" w:rsidRDefault="00EF0C27" w:rsidP="00A3355F">
            <w:pPr>
              <w:rPr>
                <w:noProof/>
                <w:lang w:eastAsia="en-GB"/>
              </w:rPr>
            </w:pPr>
            <w:r>
              <w:rPr>
                <w:noProof/>
                <w:lang w:eastAsia="en-GB"/>
              </w:rPr>
              <w:t xml:space="preserve">   </w:t>
            </w:r>
            <w:r>
              <w:rPr>
                <w:noProof/>
                <w:lang w:eastAsia="en-GB"/>
              </w:rPr>
              <w:drawing>
                <wp:inline distT="0" distB="0" distL="0" distR="0" wp14:anchorId="1D4A9330" wp14:editId="541A5244">
                  <wp:extent cx="3197996" cy="142875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16411" cy="1436977"/>
                          </a:xfrm>
                          <a:prstGeom prst="rect">
                            <a:avLst/>
                          </a:prstGeom>
                        </pic:spPr>
                      </pic:pic>
                    </a:graphicData>
                  </a:graphic>
                </wp:inline>
              </w:drawing>
            </w:r>
            <w:r>
              <w:rPr>
                <w:noProof/>
                <w:lang w:eastAsia="en-GB"/>
              </w:rPr>
              <w:t xml:space="preserve">         </w:t>
            </w:r>
            <w:r w:rsidR="00CF4F7C">
              <w:rPr>
                <w:noProof/>
                <w:lang w:eastAsia="en-GB"/>
              </w:rPr>
              <w:t xml:space="preserve">   </w:t>
            </w:r>
            <w:r>
              <w:rPr>
                <w:noProof/>
                <w:lang w:eastAsia="en-GB"/>
              </w:rPr>
              <w:drawing>
                <wp:inline distT="0" distB="0" distL="0" distR="0" wp14:anchorId="3A15BA99" wp14:editId="6EA4493C">
                  <wp:extent cx="3123585" cy="1382672"/>
                  <wp:effectExtent l="0" t="0" r="63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74642" cy="1405273"/>
                          </a:xfrm>
                          <a:prstGeom prst="rect">
                            <a:avLst/>
                          </a:prstGeom>
                        </pic:spPr>
                      </pic:pic>
                    </a:graphicData>
                  </a:graphic>
                </wp:inline>
              </w:drawing>
            </w:r>
            <w:r w:rsidR="00CF4F7C">
              <w:rPr>
                <w:noProof/>
                <w:lang w:eastAsia="en-GB"/>
              </w:rPr>
              <w:t xml:space="preserve">      </w:t>
            </w:r>
          </w:p>
          <w:p w:rsidR="00B21010" w:rsidRDefault="00B21010" w:rsidP="00A3355F">
            <w:pPr>
              <w:rPr>
                <w:noProof/>
                <w:lang w:eastAsia="en-GB"/>
              </w:rPr>
            </w:pPr>
          </w:p>
          <w:p w:rsidR="00EF0C27" w:rsidRDefault="00EF0C27" w:rsidP="00A3355F">
            <w:pPr>
              <w:rPr>
                <w:noProof/>
                <w:lang w:eastAsia="en-GB"/>
              </w:rPr>
            </w:pPr>
            <w:r>
              <w:rPr>
                <w:noProof/>
                <w:lang w:eastAsia="en-GB"/>
              </w:rPr>
              <w:t>Year 4 Pupils</w:t>
            </w:r>
          </w:p>
          <w:p w:rsidR="00B21010" w:rsidRDefault="00CF4F7C" w:rsidP="00A3355F">
            <w:pPr>
              <w:rPr>
                <w:noProof/>
                <w:lang w:eastAsia="en-GB"/>
              </w:rPr>
            </w:pPr>
            <w:r>
              <w:rPr>
                <w:noProof/>
                <w:lang w:eastAsia="en-GB"/>
              </w:rPr>
              <w:lastRenderedPageBreak/>
              <w:t xml:space="preserve">     </w:t>
            </w:r>
            <w:r w:rsidR="00EF0C27">
              <w:rPr>
                <w:noProof/>
                <w:lang w:eastAsia="en-GB"/>
              </w:rPr>
              <w:drawing>
                <wp:inline distT="0" distB="0" distL="0" distR="0" wp14:anchorId="64F4BA2E" wp14:editId="1930496C">
                  <wp:extent cx="3276071" cy="143827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18518" cy="1456910"/>
                          </a:xfrm>
                          <a:prstGeom prst="rect">
                            <a:avLst/>
                          </a:prstGeom>
                        </pic:spPr>
                      </pic:pic>
                    </a:graphicData>
                  </a:graphic>
                </wp:inline>
              </w:drawing>
            </w:r>
            <w:r>
              <w:rPr>
                <w:noProof/>
                <w:lang w:eastAsia="en-GB"/>
              </w:rPr>
              <w:t xml:space="preserve">            </w:t>
            </w:r>
            <w:r w:rsidR="00EF0C27">
              <w:rPr>
                <w:noProof/>
                <w:lang w:eastAsia="en-GB"/>
              </w:rPr>
              <w:drawing>
                <wp:inline distT="0" distB="0" distL="0" distR="0" wp14:anchorId="0166EDA2" wp14:editId="3FE4F1FF">
                  <wp:extent cx="3314700" cy="14167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48643" cy="1431219"/>
                          </a:xfrm>
                          <a:prstGeom prst="rect">
                            <a:avLst/>
                          </a:prstGeom>
                        </pic:spPr>
                      </pic:pic>
                    </a:graphicData>
                  </a:graphic>
                </wp:inline>
              </w:drawing>
            </w:r>
            <w:r>
              <w:rPr>
                <w:noProof/>
                <w:lang w:eastAsia="en-GB"/>
              </w:rPr>
              <w:t xml:space="preserve">   </w:t>
            </w:r>
          </w:p>
          <w:p w:rsidR="00B21010" w:rsidRDefault="00B21010" w:rsidP="00A3355F">
            <w:pPr>
              <w:rPr>
                <w:noProof/>
                <w:lang w:eastAsia="en-GB"/>
              </w:rPr>
            </w:pPr>
          </w:p>
          <w:p w:rsidR="00B21010" w:rsidRDefault="00B21010" w:rsidP="00A3355F">
            <w:pPr>
              <w:rPr>
                <w:noProof/>
                <w:lang w:eastAsia="en-GB"/>
              </w:rPr>
            </w:pPr>
            <w:r>
              <w:rPr>
                <w:noProof/>
                <w:lang w:eastAsia="en-GB"/>
              </w:rPr>
              <w:t>Year 5</w:t>
            </w:r>
          </w:p>
          <w:p w:rsidR="00B21010" w:rsidRDefault="00CF4F7C" w:rsidP="00A3355F">
            <w:pPr>
              <w:rPr>
                <w:noProof/>
                <w:lang w:eastAsia="en-GB"/>
              </w:rPr>
            </w:pPr>
            <w:r>
              <w:rPr>
                <w:noProof/>
                <w:lang w:eastAsia="en-GB"/>
              </w:rPr>
              <w:t xml:space="preserve">     </w:t>
            </w:r>
            <w:r w:rsidR="00B21010">
              <w:rPr>
                <w:noProof/>
                <w:lang w:eastAsia="en-GB"/>
              </w:rPr>
              <w:drawing>
                <wp:inline distT="0" distB="0" distL="0" distR="0" wp14:anchorId="4A8D2DD8" wp14:editId="3459119D">
                  <wp:extent cx="3305175" cy="145481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57075" cy="1477657"/>
                          </a:xfrm>
                          <a:prstGeom prst="rect">
                            <a:avLst/>
                          </a:prstGeom>
                        </pic:spPr>
                      </pic:pic>
                    </a:graphicData>
                  </a:graphic>
                </wp:inline>
              </w:drawing>
            </w:r>
            <w:r>
              <w:rPr>
                <w:noProof/>
                <w:lang w:eastAsia="en-GB"/>
              </w:rPr>
              <w:t xml:space="preserve">                       </w:t>
            </w:r>
            <w:r w:rsidR="00B21010">
              <w:rPr>
                <w:noProof/>
                <w:lang w:eastAsia="en-GB"/>
              </w:rPr>
              <w:drawing>
                <wp:inline distT="0" distB="0" distL="0" distR="0" wp14:anchorId="429E0B13" wp14:editId="77EE5BA1">
                  <wp:extent cx="3343275" cy="145240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87414" cy="1515024"/>
                          </a:xfrm>
                          <a:prstGeom prst="rect">
                            <a:avLst/>
                          </a:prstGeom>
                        </pic:spPr>
                      </pic:pic>
                    </a:graphicData>
                  </a:graphic>
                </wp:inline>
              </w:drawing>
            </w:r>
            <w:r>
              <w:rPr>
                <w:noProof/>
                <w:lang w:eastAsia="en-GB"/>
              </w:rPr>
              <w:t xml:space="preserve">   </w:t>
            </w:r>
          </w:p>
          <w:p w:rsidR="00B21010" w:rsidRDefault="00B21010" w:rsidP="00A3355F">
            <w:pPr>
              <w:rPr>
                <w:noProof/>
                <w:lang w:eastAsia="en-GB"/>
              </w:rPr>
            </w:pPr>
          </w:p>
          <w:p w:rsidR="00B21010" w:rsidRDefault="00B21010" w:rsidP="00A3355F">
            <w:pPr>
              <w:rPr>
                <w:noProof/>
                <w:lang w:eastAsia="en-GB"/>
              </w:rPr>
            </w:pPr>
            <w:r>
              <w:rPr>
                <w:noProof/>
                <w:lang w:eastAsia="en-GB"/>
              </w:rPr>
              <w:t>Year 6</w:t>
            </w:r>
          </w:p>
          <w:p w:rsidR="004A35DA" w:rsidRPr="004A35DA" w:rsidRDefault="00CF4F7C" w:rsidP="00707C3B">
            <w:pPr>
              <w:rPr>
                <w:rFonts w:asciiTheme="majorHAnsi" w:hAnsiTheme="majorHAnsi"/>
                <w:sz w:val="24"/>
                <w:szCs w:val="24"/>
              </w:rPr>
            </w:pPr>
            <w:r>
              <w:rPr>
                <w:noProof/>
                <w:lang w:eastAsia="en-GB"/>
              </w:rPr>
              <w:lastRenderedPageBreak/>
              <w:t xml:space="preserve">  </w:t>
            </w:r>
            <w:r w:rsidR="00B21010">
              <w:rPr>
                <w:noProof/>
                <w:lang w:eastAsia="en-GB"/>
              </w:rPr>
              <w:drawing>
                <wp:inline distT="0" distB="0" distL="0" distR="0" wp14:anchorId="3A7AE9EC" wp14:editId="5B298230">
                  <wp:extent cx="3438525" cy="145105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487696" cy="1471808"/>
                          </a:xfrm>
                          <a:prstGeom prst="rect">
                            <a:avLst/>
                          </a:prstGeom>
                        </pic:spPr>
                      </pic:pic>
                    </a:graphicData>
                  </a:graphic>
                </wp:inline>
              </w:drawing>
            </w:r>
            <w:r>
              <w:rPr>
                <w:noProof/>
                <w:lang w:eastAsia="en-GB"/>
              </w:rPr>
              <w:t xml:space="preserve">        </w:t>
            </w:r>
            <w:r w:rsidR="00000F6F">
              <w:rPr>
                <w:noProof/>
                <w:lang w:eastAsia="en-GB"/>
              </w:rPr>
              <w:drawing>
                <wp:inline distT="0" distB="0" distL="0" distR="0" wp14:anchorId="73A363C6" wp14:editId="3977B0AC">
                  <wp:extent cx="3248025" cy="1427264"/>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91861" cy="1446527"/>
                          </a:xfrm>
                          <a:prstGeom prst="rect">
                            <a:avLst/>
                          </a:prstGeom>
                        </pic:spPr>
                      </pic:pic>
                    </a:graphicData>
                  </a:graphic>
                </wp:inline>
              </w:drawing>
            </w:r>
          </w:p>
          <w:p w:rsidR="00E43D67" w:rsidRDefault="00E43D67" w:rsidP="00707C3B">
            <w:pPr>
              <w:rPr>
                <w:rFonts w:asciiTheme="majorHAnsi" w:hAnsiTheme="majorHAnsi"/>
                <w:b/>
                <w:sz w:val="24"/>
                <w:szCs w:val="24"/>
              </w:rPr>
            </w:pPr>
          </w:p>
          <w:p w:rsidR="00E43D67" w:rsidRDefault="00E43D67" w:rsidP="00707C3B">
            <w:pPr>
              <w:rPr>
                <w:rFonts w:asciiTheme="majorHAnsi" w:hAnsiTheme="majorHAnsi"/>
                <w:b/>
                <w:sz w:val="24"/>
                <w:szCs w:val="24"/>
              </w:rPr>
            </w:pPr>
          </w:p>
          <w:p w:rsidR="004A35DA" w:rsidRDefault="00707C3B" w:rsidP="00707C3B">
            <w:pPr>
              <w:rPr>
                <w:rFonts w:asciiTheme="majorHAnsi" w:hAnsiTheme="majorHAnsi"/>
                <w:b/>
                <w:sz w:val="24"/>
                <w:szCs w:val="24"/>
              </w:rPr>
            </w:pPr>
            <w:r>
              <w:rPr>
                <w:rFonts w:asciiTheme="majorHAnsi" w:hAnsiTheme="majorHAnsi"/>
                <w:b/>
                <w:sz w:val="24"/>
                <w:szCs w:val="24"/>
              </w:rPr>
              <w:t>July Review 2021</w:t>
            </w:r>
            <w:r w:rsidR="00DC0F6C">
              <w:rPr>
                <w:rFonts w:asciiTheme="majorHAnsi" w:hAnsiTheme="majorHAnsi"/>
                <w:b/>
                <w:sz w:val="24"/>
                <w:szCs w:val="24"/>
              </w:rPr>
              <w:t>-</w:t>
            </w:r>
            <w:r w:rsidR="00967BA6">
              <w:rPr>
                <w:rFonts w:asciiTheme="majorHAnsi" w:hAnsiTheme="majorHAnsi"/>
                <w:b/>
                <w:sz w:val="24"/>
                <w:szCs w:val="24"/>
              </w:rPr>
              <w:t xml:space="preserve"> </w:t>
            </w:r>
            <w:r w:rsidR="004A35DA">
              <w:rPr>
                <w:rFonts w:asciiTheme="majorHAnsi" w:hAnsiTheme="majorHAnsi"/>
                <w:b/>
                <w:sz w:val="24"/>
                <w:szCs w:val="24"/>
              </w:rPr>
              <w:t xml:space="preserve"> Year 1</w:t>
            </w:r>
            <w:r w:rsidR="00E43D67">
              <w:rPr>
                <w:rFonts w:asciiTheme="majorHAnsi" w:hAnsiTheme="majorHAnsi"/>
                <w:b/>
                <w:sz w:val="24"/>
                <w:szCs w:val="24"/>
              </w:rPr>
              <w:t xml:space="preserve"> Progress of </w:t>
            </w:r>
            <w:r w:rsidR="00230D00">
              <w:rPr>
                <w:rFonts w:asciiTheme="majorHAnsi" w:hAnsiTheme="majorHAnsi"/>
                <w:b/>
                <w:sz w:val="24"/>
                <w:szCs w:val="24"/>
              </w:rPr>
              <w:t>PP children over the year matched against national averages</w:t>
            </w:r>
          </w:p>
          <w:p w:rsidR="00001E64" w:rsidRDefault="00E43D67" w:rsidP="00707C3B">
            <w:pPr>
              <w:rPr>
                <w:rFonts w:asciiTheme="majorHAnsi" w:hAnsiTheme="majorHAnsi"/>
                <w:b/>
                <w:sz w:val="24"/>
                <w:szCs w:val="24"/>
              </w:rPr>
            </w:pPr>
            <w:r>
              <w:rPr>
                <w:rFonts w:asciiTheme="majorHAnsi" w:hAnsiTheme="majorHAnsi"/>
                <w:b/>
                <w:sz w:val="24"/>
                <w:szCs w:val="24"/>
              </w:rPr>
              <w:t xml:space="preserve"> R</w:t>
            </w:r>
            <w:r w:rsidR="004A35DA">
              <w:rPr>
                <w:rFonts w:asciiTheme="majorHAnsi" w:hAnsiTheme="majorHAnsi"/>
                <w:b/>
                <w:sz w:val="24"/>
                <w:szCs w:val="24"/>
              </w:rPr>
              <w:t>eading</w:t>
            </w:r>
            <w:r>
              <w:rPr>
                <w:rFonts w:asciiTheme="majorHAnsi" w:hAnsiTheme="majorHAnsi"/>
                <w:b/>
                <w:sz w:val="24"/>
                <w:szCs w:val="24"/>
              </w:rPr>
              <w:t xml:space="preserve"> </w:t>
            </w:r>
            <w:r w:rsidR="004A35DA">
              <w:rPr>
                <w:rFonts w:asciiTheme="majorHAnsi" w:hAnsiTheme="majorHAnsi"/>
                <w:b/>
                <w:sz w:val="24"/>
                <w:szCs w:val="24"/>
              </w:rPr>
              <w:t xml:space="preserve">                       </w:t>
            </w:r>
            <w:r>
              <w:rPr>
                <w:rFonts w:asciiTheme="majorHAnsi" w:hAnsiTheme="majorHAnsi"/>
                <w:b/>
                <w:sz w:val="24"/>
                <w:szCs w:val="24"/>
              </w:rPr>
              <w:t xml:space="preserve">           </w:t>
            </w:r>
            <w:r w:rsidR="004A35DA">
              <w:rPr>
                <w:rFonts w:asciiTheme="majorHAnsi" w:hAnsiTheme="majorHAnsi"/>
                <w:b/>
                <w:sz w:val="24"/>
                <w:szCs w:val="24"/>
              </w:rPr>
              <w:t xml:space="preserve"> </w:t>
            </w:r>
            <w:r>
              <w:rPr>
                <w:rFonts w:asciiTheme="majorHAnsi" w:hAnsiTheme="majorHAnsi"/>
                <w:b/>
                <w:sz w:val="24"/>
                <w:szCs w:val="24"/>
              </w:rPr>
              <w:t xml:space="preserve">                                                                                     </w:t>
            </w:r>
            <w:r w:rsidR="004A35DA">
              <w:rPr>
                <w:rFonts w:asciiTheme="majorHAnsi" w:hAnsiTheme="majorHAnsi"/>
                <w:b/>
                <w:sz w:val="24"/>
                <w:szCs w:val="24"/>
              </w:rPr>
              <w:t xml:space="preserve"> Maths</w:t>
            </w:r>
          </w:p>
          <w:p w:rsidR="004A35DA" w:rsidRDefault="004A35DA" w:rsidP="00707C3B">
            <w:pPr>
              <w:rPr>
                <w:rFonts w:asciiTheme="majorHAnsi" w:hAnsiTheme="majorHAnsi"/>
                <w:b/>
                <w:sz w:val="24"/>
                <w:szCs w:val="24"/>
              </w:rPr>
            </w:pPr>
            <w:r>
              <w:rPr>
                <w:noProof/>
                <w:lang w:eastAsia="en-GB"/>
              </w:rPr>
              <w:drawing>
                <wp:inline distT="0" distB="0" distL="0" distR="0" wp14:anchorId="1163F17B" wp14:editId="30D94CA3">
                  <wp:extent cx="3613694" cy="15811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53006" cy="1598351"/>
                          </a:xfrm>
                          <a:prstGeom prst="rect">
                            <a:avLst/>
                          </a:prstGeom>
                        </pic:spPr>
                      </pic:pic>
                    </a:graphicData>
                  </a:graphic>
                </wp:inline>
              </w:drawing>
            </w:r>
            <w:r>
              <w:rPr>
                <w:noProof/>
                <w:lang w:eastAsia="en-GB"/>
              </w:rPr>
              <w:drawing>
                <wp:inline distT="0" distB="0" distL="0" distR="0" wp14:anchorId="6D39319E" wp14:editId="52179EB4">
                  <wp:extent cx="3550096" cy="1599924"/>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02627" cy="1623598"/>
                          </a:xfrm>
                          <a:prstGeom prst="rect">
                            <a:avLst/>
                          </a:prstGeom>
                        </pic:spPr>
                      </pic:pic>
                    </a:graphicData>
                  </a:graphic>
                </wp:inline>
              </w:drawing>
            </w:r>
          </w:p>
          <w:p w:rsidR="00E43D67" w:rsidRDefault="00E43D67" w:rsidP="00707C3B">
            <w:pPr>
              <w:rPr>
                <w:rFonts w:asciiTheme="majorHAnsi" w:hAnsiTheme="majorHAnsi"/>
                <w:b/>
                <w:sz w:val="24"/>
                <w:szCs w:val="24"/>
              </w:rPr>
            </w:pPr>
          </w:p>
          <w:p w:rsidR="00E43D67" w:rsidRDefault="00E43D67" w:rsidP="00707C3B">
            <w:pPr>
              <w:rPr>
                <w:rFonts w:asciiTheme="majorHAnsi" w:hAnsiTheme="majorHAnsi"/>
                <w:b/>
                <w:sz w:val="24"/>
                <w:szCs w:val="24"/>
              </w:rPr>
            </w:pPr>
          </w:p>
          <w:p w:rsidR="00E43D67" w:rsidRDefault="00E43D67" w:rsidP="00707C3B">
            <w:pPr>
              <w:rPr>
                <w:rFonts w:asciiTheme="majorHAnsi" w:hAnsiTheme="majorHAnsi"/>
                <w:b/>
                <w:sz w:val="24"/>
                <w:szCs w:val="24"/>
              </w:rPr>
            </w:pPr>
          </w:p>
          <w:p w:rsidR="00E43D67" w:rsidRDefault="004A35DA" w:rsidP="00707C3B">
            <w:pPr>
              <w:rPr>
                <w:rFonts w:asciiTheme="majorHAnsi" w:hAnsiTheme="majorHAnsi"/>
                <w:b/>
                <w:sz w:val="24"/>
                <w:szCs w:val="24"/>
              </w:rPr>
            </w:pPr>
            <w:r>
              <w:rPr>
                <w:rFonts w:asciiTheme="majorHAnsi" w:hAnsiTheme="majorHAnsi"/>
                <w:b/>
                <w:sz w:val="24"/>
                <w:szCs w:val="24"/>
              </w:rPr>
              <w:lastRenderedPageBreak/>
              <w:t xml:space="preserve">Year 2 </w:t>
            </w:r>
            <w:r w:rsidR="00E43D67">
              <w:rPr>
                <w:rFonts w:asciiTheme="majorHAnsi" w:hAnsiTheme="majorHAnsi"/>
                <w:b/>
                <w:sz w:val="24"/>
                <w:szCs w:val="24"/>
              </w:rPr>
              <w:t xml:space="preserve">Progress of </w:t>
            </w:r>
            <w:r w:rsidR="00230D00">
              <w:rPr>
                <w:rFonts w:asciiTheme="majorHAnsi" w:hAnsiTheme="majorHAnsi"/>
                <w:b/>
                <w:sz w:val="24"/>
                <w:szCs w:val="24"/>
              </w:rPr>
              <w:t>PP children over the year matched against national averages</w:t>
            </w:r>
          </w:p>
          <w:p w:rsidR="004A35DA" w:rsidRDefault="00E43D67" w:rsidP="00E43D67">
            <w:pPr>
              <w:tabs>
                <w:tab w:val="left" w:pos="8775"/>
              </w:tabs>
              <w:rPr>
                <w:rFonts w:asciiTheme="majorHAnsi" w:hAnsiTheme="majorHAnsi"/>
                <w:b/>
                <w:sz w:val="24"/>
                <w:szCs w:val="24"/>
              </w:rPr>
            </w:pPr>
            <w:r>
              <w:rPr>
                <w:rFonts w:asciiTheme="majorHAnsi" w:hAnsiTheme="majorHAnsi"/>
                <w:b/>
                <w:sz w:val="24"/>
                <w:szCs w:val="24"/>
              </w:rPr>
              <w:t xml:space="preserve">                        Reading</w:t>
            </w:r>
            <w:r>
              <w:rPr>
                <w:rFonts w:asciiTheme="majorHAnsi" w:hAnsiTheme="majorHAnsi"/>
                <w:b/>
                <w:sz w:val="24"/>
                <w:szCs w:val="24"/>
              </w:rPr>
              <w:tab/>
              <w:t xml:space="preserve">                 Maths</w:t>
            </w:r>
          </w:p>
          <w:p w:rsidR="00E43D67" w:rsidRDefault="00E43D67" w:rsidP="00707C3B">
            <w:pPr>
              <w:rPr>
                <w:rFonts w:asciiTheme="majorHAnsi" w:hAnsiTheme="majorHAnsi"/>
                <w:b/>
                <w:sz w:val="24"/>
                <w:szCs w:val="24"/>
              </w:rPr>
            </w:pPr>
            <w:r>
              <w:rPr>
                <w:noProof/>
                <w:lang w:eastAsia="en-GB"/>
              </w:rPr>
              <w:drawing>
                <wp:inline distT="0" distB="0" distL="0" distR="0" wp14:anchorId="35C81B77" wp14:editId="5095EA5E">
                  <wp:extent cx="3533775" cy="15875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20233" cy="1626340"/>
                          </a:xfrm>
                          <a:prstGeom prst="rect">
                            <a:avLst/>
                          </a:prstGeom>
                        </pic:spPr>
                      </pic:pic>
                    </a:graphicData>
                  </a:graphic>
                </wp:inline>
              </w:drawing>
            </w:r>
            <w:r>
              <w:rPr>
                <w:noProof/>
                <w:lang w:eastAsia="en-GB"/>
              </w:rPr>
              <w:t xml:space="preserve">                       </w:t>
            </w:r>
            <w:r>
              <w:rPr>
                <w:noProof/>
                <w:lang w:eastAsia="en-GB"/>
              </w:rPr>
              <w:drawing>
                <wp:inline distT="0" distB="0" distL="0" distR="0" wp14:anchorId="11634EE3" wp14:editId="48A32C07">
                  <wp:extent cx="3514725" cy="16082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697028" cy="1691709"/>
                          </a:xfrm>
                          <a:prstGeom prst="rect">
                            <a:avLst/>
                          </a:prstGeom>
                        </pic:spPr>
                      </pic:pic>
                    </a:graphicData>
                  </a:graphic>
                </wp:inline>
              </w:drawing>
            </w:r>
          </w:p>
          <w:p w:rsidR="00E43D67" w:rsidRDefault="00E43D67" w:rsidP="00E43D67">
            <w:pPr>
              <w:rPr>
                <w:rFonts w:asciiTheme="majorHAnsi" w:hAnsiTheme="majorHAnsi"/>
                <w:b/>
                <w:sz w:val="24"/>
                <w:szCs w:val="24"/>
              </w:rPr>
            </w:pPr>
            <w:r>
              <w:rPr>
                <w:rFonts w:asciiTheme="majorHAnsi" w:hAnsiTheme="majorHAnsi"/>
                <w:b/>
                <w:sz w:val="24"/>
                <w:szCs w:val="24"/>
              </w:rPr>
              <w:t>Year 3</w:t>
            </w:r>
            <w:r>
              <w:rPr>
                <w:rFonts w:asciiTheme="majorHAnsi" w:hAnsiTheme="majorHAnsi"/>
                <w:b/>
                <w:sz w:val="24"/>
                <w:szCs w:val="24"/>
              </w:rPr>
              <w:t xml:space="preserve"> Progress of </w:t>
            </w:r>
            <w:r w:rsidR="00230D00">
              <w:rPr>
                <w:rFonts w:asciiTheme="majorHAnsi" w:hAnsiTheme="majorHAnsi"/>
                <w:b/>
                <w:sz w:val="24"/>
                <w:szCs w:val="24"/>
              </w:rPr>
              <w:t>PP children</w:t>
            </w:r>
            <w:r>
              <w:rPr>
                <w:rFonts w:asciiTheme="majorHAnsi" w:hAnsiTheme="majorHAnsi"/>
                <w:b/>
                <w:sz w:val="24"/>
                <w:szCs w:val="24"/>
              </w:rPr>
              <w:t xml:space="preserve"> </w:t>
            </w:r>
            <w:r w:rsidR="00230D00">
              <w:rPr>
                <w:rFonts w:asciiTheme="majorHAnsi" w:hAnsiTheme="majorHAnsi"/>
                <w:b/>
                <w:sz w:val="24"/>
                <w:szCs w:val="24"/>
              </w:rPr>
              <w:t>over the year matched against national averages</w:t>
            </w:r>
            <w:r>
              <w:rPr>
                <w:rFonts w:asciiTheme="majorHAnsi" w:hAnsiTheme="majorHAnsi"/>
                <w:b/>
                <w:sz w:val="24"/>
                <w:szCs w:val="24"/>
              </w:rPr>
              <w:t xml:space="preserve">                                                      </w:t>
            </w:r>
          </w:p>
          <w:p w:rsidR="00E43D67" w:rsidRDefault="00E43D67" w:rsidP="00230D00">
            <w:pPr>
              <w:tabs>
                <w:tab w:val="left" w:pos="9195"/>
              </w:tabs>
              <w:rPr>
                <w:rFonts w:asciiTheme="majorHAnsi" w:hAnsiTheme="majorHAnsi"/>
                <w:b/>
                <w:sz w:val="24"/>
                <w:szCs w:val="24"/>
              </w:rPr>
            </w:pPr>
            <w:r>
              <w:rPr>
                <w:rFonts w:asciiTheme="majorHAnsi" w:hAnsiTheme="majorHAnsi"/>
                <w:b/>
                <w:sz w:val="24"/>
                <w:szCs w:val="24"/>
              </w:rPr>
              <w:t xml:space="preserve">                         Reading </w:t>
            </w:r>
            <w:r w:rsidR="00230D00">
              <w:rPr>
                <w:rFonts w:asciiTheme="majorHAnsi" w:hAnsiTheme="majorHAnsi"/>
                <w:b/>
                <w:sz w:val="24"/>
                <w:szCs w:val="24"/>
              </w:rPr>
              <w:tab/>
              <w:t>maths</w:t>
            </w:r>
          </w:p>
          <w:p w:rsidR="00E43D67" w:rsidRDefault="00230D00" w:rsidP="00E43D67">
            <w:pPr>
              <w:rPr>
                <w:rFonts w:asciiTheme="majorHAnsi" w:hAnsiTheme="majorHAnsi"/>
                <w:b/>
                <w:sz w:val="24"/>
                <w:szCs w:val="24"/>
              </w:rPr>
            </w:pPr>
            <w:r>
              <w:rPr>
                <w:noProof/>
                <w:lang w:eastAsia="en-GB"/>
              </w:rPr>
              <w:drawing>
                <wp:inline distT="0" distB="0" distL="0" distR="0" wp14:anchorId="74561B44" wp14:editId="347747CA">
                  <wp:extent cx="3714750" cy="166495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31945" cy="1672660"/>
                          </a:xfrm>
                          <a:prstGeom prst="rect">
                            <a:avLst/>
                          </a:prstGeom>
                        </pic:spPr>
                      </pic:pic>
                    </a:graphicData>
                  </a:graphic>
                </wp:inline>
              </w:drawing>
            </w:r>
            <w:r>
              <w:rPr>
                <w:noProof/>
                <w:lang w:eastAsia="en-GB"/>
              </w:rPr>
              <w:t xml:space="preserve">               </w:t>
            </w:r>
            <w:r>
              <w:rPr>
                <w:noProof/>
                <w:lang w:eastAsia="en-GB"/>
              </w:rPr>
              <w:drawing>
                <wp:inline distT="0" distB="0" distL="0" distR="0" wp14:anchorId="7CC0D504" wp14:editId="5775E5A3">
                  <wp:extent cx="3673221" cy="1653540"/>
                  <wp:effectExtent l="0" t="0" r="381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09389" cy="1669821"/>
                          </a:xfrm>
                          <a:prstGeom prst="rect">
                            <a:avLst/>
                          </a:prstGeom>
                        </pic:spPr>
                      </pic:pic>
                    </a:graphicData>
                  </a:graphic>
                </wp:inline>
              </w:drawing>
            </w:r>
          </w:p>
          <w:p w:rsidR="00230D00" w:rsidRDefault="00230D00" w:rsidP="00230D00">
            <w:pPr>
              <w:rPr>
                <w:rFonts w:asciiTheme="majorHAnsi" w:hAnsiTheme="majorHAnsi"/>
                <w:b/>
                <w:sz w:val="24"/>
                <w:szCs w:val="24"/>
              </w:rPr>
            </w:pPr>
          </w:p>
          <w:p w:rsidR="00230D00" w:rsidRDefault="00230D00" w:rsidP="00230D00">
            <w:pPr>
              <w:rPr>
                <w:rFonts w:asciiTheme="majorHAnsi" w:hAnsiTheme="majorHAnsi"/>
                <w:b/>
                <w:sz w:val="24"/>
                <w:szCs w:val="24"/>
              </w:rPr>
            </w:pPr>
          </w:p>
          <w:p w:rsidR="00230D00" w:rsidRDefault="00230D00" w:rsidP="00230D00">
            <w:pPr>
              <w:rPr>
                <w:rFonts w:asciiTheme="majorHAnsi" w:hAnsiTheme="majorHAnsi"/>
                <w:b/>
                <w:sz w:val="24"/>
                <w:szCs w:val="24"/>
              </w:rPr>
            </w:pPr>
            <w:r>
              <w:rPr>
                <w:rFonts w:asciiTheme="majorHAnsi" w:hAnsiTheme="majorHAnsi"/>
                <w:b/>
                <w:sz w:val="24"/>
                <w:szCs w:val="24"/>
              </w:rPr>
              <w:lastRenderedPageBreak/>
              <w:t>Year 4</w:t>
            </w:r>
            <w:r>
              <w:rPr>
                <w:rFonts w:asciiTheme="majorHAnsi" w:hAnsiTheme="majorHAnsi"/>
                <w:b/>
                <w:sz w:val="24"/>
                <w:szCs w:val="24"/>
              </w:rPr>
              <w:t xml:space="preserve"> Progress of PP children over the year matched against national averages  </w:t>
            </w:r>
          </w:p>
          <w:p w:rsidR="00230D00" w:rsidRDefault="00230D00" w:rsidP="00230D00">
            <w:pPr>
              <w:rPr>
                <w:rFonts w:asciiTheme="majorHAnsi" w:hAnsiTheme="majorHAnsi"/>
                <w:b/>
                <w:sz w:val="24"/>
                <w:szCs w:val="24"/>
              </w:rPr>
            </w:pPr>
            <w:r>
              <w:rPr>
                <w:rFonts w:asciiTheme="majorHAnsi" w:hAnsiTheme="majorHAnsi"/>
                <w:b/>
                <w:sz w:val="24"/>
                <w:szCs w:val="24"/>
              </w:rPr>
              <w:t xml:space="preserve">              Reading</w:t>
            </w:r>
            <w:r>
              <w:rPr>
                <w:rFonts w:asciiTheme="majorHAnsi" w:hAnsiTheme="majorHAnsi"/>
                <w:b/>
                <w:sz w:val="24"/>
                <w:szCs w:val="24"/>
              </w:rPr>
              <w:t xml:space="preserve">                                                    </w:t>
            </w:r>
            <w:r w:rsidR="005C40F8">
              <w:rPr>
                <w:rFonts w:asciiTheme="majorHAnsi" w:hAnsiTheme="majorHAnsi"/>
                <w:b/>
                <w:sz w:val="24"/>
                <w:szCs w:val="24"/>
              </w:rPr>
              <w:t xml:space="preserve">                                                                                       Maths</w:t>
            </w:r>
          </w:p>
          <w:p w:rsidR="00C6768C" w:rsidRDefault="00230D00" w:rsidP="00707C3B">
            <w:pPr>
              <w:rPr>
                <w:rFonts w:asciiTheme="majorHAnsi" w:hAnsiTheme="majorHAnsi"/>
                <w:b/>
                <w:sz w:val="24"/>
                <w:szCs w:val="24"/>
              </w:rPr>
            </w:pPr>
            <w:r>
              <w:rPr>
                <w:noProof/>
                <w:lang w:eastAsia="en-GB"/>
              </w:rPr>
              <w:drawing>
                <wp:inline distT="0" distB="0" distL="0" distR="0" wp14:anchorId="373DF0B4" wp14:editId="69B1E78D">
                  <wp:extent cx="3230696" cy="1457325"/>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46382" cy="1464401"/>
                          </a:xfrm>
                          <a:prstGeom prst="rect">
                            <a:avLst/>
                          </a:prstGeom>
                        </pic:spPr>
                      </pic:pic>
                    </a:graphicData>
                  </a:graphic>
                </wp:inline>
              </w:drawing>
            </w:r>
            <w:r w:rsidR="005C40F8">
              <w:rPr>
                <w:rFonts w:asciiTheme="majorHAnsi" w:hAnsiTheme="majorHAnsi"/>
                <w:b/>
                <w:sz w:val="24"/>
                <w:szCs w:val="24"/>
              </w:rPr>
              <w:t xml:space="preserve">                            </w:t>
            </w:r>
            <w:r w:rsidR="005C40F8">
              <w:rPr>
                <w:noProof/>
                <w:lang w:eastAsia="en-GB"/>
              </w:rPr>
              <w:drawing>
                <wp:inline distT="0" distB="0" distL="0" distR="0" wp14:anchorId="560DAA32" wp14:editId="2477DC24">
                  <wp:extent cx="3581217" cy="1600200"/>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592675" cy="1605320"/>
                          </a:xfrm>
                          <a:prstGeom prst="rect">
                            <a:avLst/>
                          </a:prstGeom>
                        </pic:spPr>
                      </pic:pic>
                    </a:graphicData>
                  </a:graphic>
                </wp:inline>
              </w:drawing>
            </w:r>
          </w:p>
          <w:p w:rsidR="005C40F8" w:rsidRDefault="005C40F8" w:rsidP="005C40F8">
            <w:pPr>
              <w:rPr>
                <w:rFonts w:asciiTheme="majorHAnsi" w:hAnsiTheme="majorHAnsi"/>
                <w:b/>
                <w:sz w:val="24"/>
                <w:szCs w:val="24"/>
              </w:rPr>
            </w:pPr>
            <w:r>
              <w:rPr>
                <w:rFonts w:asciiTheme="majorHAnsi" w:hAnsiTheme="majorHAnsi"/>
                <w:b/>
                <w:sz w:val="24"/>
                <w:szCs w:val="24"/>
              </w:rPr>
              <w:t>Year 5</w:t>
            </w:r>
            <w:r>
              <w:rPr>
                <w:rFonts w:asciiTheme="majorHAnsi" w:hAnsiTheme="majorHAnsi"/>
                <w:b/>
                <w:sz w:val="24"/>
                <w:szCs w:val="24"/>
              </w:rPr>
              <w:t xml:space="preserve"> Progress of PP children over the year matched against national averages  </w:t>
            </w:r>
          </w:p>
          <w:p w:rsidR="005C40F8" w:rsidRDefault="005C40F8" w:rsidP="005C40F8">
            <w:pPr>
              <w:rPr>
                <w:rFonts w:asciiTheme="majorHAnsi" w:hAnsiTheme="majorHAnsi"/>
                <w:b/>
                <w:sz w:val="24"/>
                <w:szCs w:val="24"/>
              </w:rPr>
            </w:pPr>
            <w:r>
              <w:rPr>
                <w:rFonts w:asciiTheme="majorHAnsi" w:hAnsiTheme="majorHAnsi"/>
                <w:b/>
                <w:sz w:val="24"/>
                <w:szCs w:val="24"/>
              </w:rPr>
              <w:t xml:space="preserve">          Reading                                                                                                                                            Maths</w:t>
            </w:r>
          </w:p>
          <w:p w:rsidR="00E43D67" w:rsidRDefault="005C40F8" w:rsidP="00707C3B">
            <w:pPr>
              <w:rPr>
                <w:rFonts w:asciiTheme="majorHAnsi" w:hAnsiTheme="majorHAnsi"/>
                <w:b/>
                <w:sz w:val="24"/>
                <w:szCs w:val="24"/>
              </w:rPr>
            </w:pPr>
            <w:r>
              <w:rPr>
                <w:noProof/>
                <w:lang w:eastAsia="en-GB"/>
              </w:rPr>
              <w:drawing>
                <wp:inline distT="0" distB="0" distL="0" distR="0" wp14:anchorId="6B5EDA48" wp14:editId="6A1AA6F6">
                  <wp:extent cx="3686175" cy="162381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711477" cy="1634959"/>
                          </a:xfrm>
                          <a:prstGeom prst="rect">
                            <a:avLst/>
                          </a:prstGeom>
                        </pic:spPr>
                      </pic:pic>
                    </a:graphicData>
                  </a:graphic>
                </wp:inline>
              </w:drawing>
            </w:r>
            <w:r>
              <w:rPr>
                <w:noProof/>
                <w:lang w:eastAsia="en-GB"/>
              </w:rPr>
              <w:t xml:space="preserve"> </w:t>
            </w:r>
            <w:r>
              <w:rPr>
                <w:noProof/>
                <w:lang w:eastAsia="en-GB"/>
              </w:rPr>
              <w:drawing>
                <wp:inline distT="0" distB="0" distL="0" distR="0" wp14:anchorId="2CCA43F0" wp14:editId="5C83C979">
                  <wp:extent cx="3618393" cy="1590675"/>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49385" cy="1604300"/>
                          </a:xfrm>
                          <a:prstGeom prst="rect">
                            <a:avLst/>
                          </a:prstGeom>
                        </pic:spPr>
                      </pic:pic>
                    </a:graphicData>
                  </a:graphic>
                </wp:inline>
              </w:drawing>
            </w:r>
          </w:p>
          <w:p w:rsidR="005C40F8" w:rsidRDefault="005C40F8" w:rsidP="005C40F8">
            <w:pPr>
              <w:rPr>
                <w:rFonts w:asciiTheme="majorHAnsi" w:hAnsiTheme="majorHAnsi"/>
                <w:b/>
                <w:sz w:val="24"/>
                <w:szCs w:val="24"/>
              </w:rPr>
            </w:pPr>
          </w:p>
          <w:p w:rsidR="005C40F8" w:rsidRDefault="005C40F8" w:rsidP="005C40F8">
            <w:pPr>
              <w:rPr>
                <w:rFonts w:asciiTheme="majorHAnsi" w:hAnsiTheme="majorHAnsi"/>
                <w:b/>
                <w:sz w:val="24"/>
                <w:szCs w:val="24"/>
              </w:rPr>
            </w:pPr>
          </w:p>
          <w:p w:rsidR="005C40F8" w:rsidRDefault="005C40F8" w:rsidP="005C40F8">
            <w:pPr>
              <w:rPr>
                <w:rFonts w:asciiTheme="majorHAnsi" w:hAnsiTheme="majorHAnsi"/>
                <w:b/>
                <w:sz w:val="24"/>
                <w:szCs w:val="24"/>
              </w:rPr>
            </w:pPr>
            <w:r>
              <w:rPr>
                <w:rFonts w:asciiTheme="majorHAnsi" w:hAnsiTheme="majorHAnsi"/>
                <w:b/>
                <w:sz w:val="24"/>
                <w:szCs w:val="24"/>
              </w:rPr>
              <w:lastRenderedPageBreak/>
              <w:t>Year 6</w:t>
            </w:r>
            <w:r>
              <w:rPr>
                <w:rFonts w:asciiTheme="majorHAnsi" w:hAnsiTheme="majorHAnsi"/>
                <w:b/>
                <w:sz w:val="24"/>
                <w:szCs w:val="24"/>
              </w:rPr>
              <w:t xml:space="preserve"> Progress of PP children </w:t>
            </w:r>
            <w:r w:rsidR="0002794D">
              <w:rPr>
                <w:rFonts w:asciiTheme="majorHAnsi" w:hAnsiTheme="majorHAnsi"/>
                <w:b/>
                <w:sz w:val="24"/>
                <w:szCs w:val="24"/>
              </w:rPr>
              <w:t xml:space="preserve">over two terms </w:t>
            </w:r>
            <w:r>
              <w:rPr>
                <w:rFonts w:asciiTheme="majorHAnsi" w:hAnsiTheme="majorHAnsi"/>
                <w:b/>
                <w:sz w:val="24"/>
                <w:szCs w:val="24"/>
              </w:rPr>
              <w:t xml:space="preserve">matched against national averages  </w:t>
            </w:r>
          </w:p>
          <w:p w:rsidR="005C40F8" w:rsidRDefault="005C40F8" w:rsidP="005C40F8">
            <w:pPr>
              <w:rPr>
                <w:rFonts w:asciiTheme="majorHAnsi" w:hAnsiTheme="majorHAnsi"/>
                <w:b/>
                <w:sz w:val="24"/>
                <w:szCs w:val="24"/>
              </w:rPr>
            </w:pPr>
            <w:r>
              <w:rPr>
                <w:rFonts w:asciiTheme="majorHAnsi" w:hAnsiTheme="majorHAnsi"/>
                <w:b/>
                <w:sz w:val="24"/>
                <w:szCs w:val="24"/>
              </w:rPr>
              <w:t xml:space="preserve">    Reading                                                                                                                          Maths</w:t>
            </w:r>
          </w:p>
          <w:p w:rsidR="005C40F8" w:rsidRDefault="005C40F8" w:rsidP="005C40F8">
            <w:pPr>
              <w:rPr>
                <w:rFonts w:asciiTheme="majorHAnsi" w:hAnsiTheme="majorHAnsi"/>
                <w:b/>
                <w:sz w:val="24"/>
                <w:szCs w:val="24"/>
              </w:rPr>
            </w:pPr>
            <w:r>
              <w:rPr>
                <w:noProof/>
                <w:lang w:eastAsia="en-GB"/>
              </w:rPr>
              <w:drawing>
                <wp:inline distT="0" distB="0" distL="0" distR="0" wp14:anchorId="025156B8" wp14:editId="162F9822">
                  <wp:extent cx="3721186" cy="16287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36929" cy="1635666"/>
                          </a:xfrm>
                          <a:prstGeom prst="rect">
                            <a:avLst/>
                          </a:prstGeom>
                        </pic:spPr>
                      </pic:pic>
                    </a:graphicData>
                  </a:graphic>
                </wp:inline>
              </w:drawing>
            </w:r>
            <w:r>
              <w:rPr>
                <w:noProof/>
                <w:lang w:eastAsia="en-GB"/>
              </w:rPr>
              <w:t xml:space="preserve"> </w:t>
            </w:r>
            <w:r>
              <w:rPr>
                <w:noProof/>
                <w:lang w:eastAsia="en-GB"/>
              </w:rPr>
              <w:drawing>
                <wp:inline distT="0" distB="0" distL="0" distR="0" wp14:anchorId="259F1A1E" wp14:editId="658D3568">
                  <wp:extent cx="3667125" cy="162538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99168" cy="1639589"/>
                          </a:xfrm>
                          <a:prstGeom prst="rect">
                            <a:avLst/>
                          </a:prstGeom>
                        </pic:spPr>
                      </pic:pic>
                    </a:graphicData>
                  </a:graphic>
                </wp:inline>
              </w:drawing>
            </w:r>
          </w:p>
          <w:p w:rsidR="005C40F8" w:rsidRDefault="002A6154" w:rsidP="00707C3B">
            <w:pPr>
              <w:rPr>
                <w:rFonts w:asciiTheme="majorHAnsi" w:hAnsiTheme="majorHAnsi"/>
                <w:b/>
                <w:sz w:val="24"/>
                <w:szCs w:val="24"/>
              </w:rPr>
            </w:pPr>
            <w:r>
              <w:rPr>
                <w:rFonts w:asciiTheme="majorHAnsi" w:hAnsiTheme="majorHAnsi"/>
                <w:b/>
                <w:sz w:val="24"/>
                <w:szCs w:val="24"/>
              </w:rPr>
              <w:t>Year 6 80% of PP are at ARE or above in writing</w:t>
            </w:r>
          </w:p>
          <w:p w:rsidR="002A6154" w:rsidRDefault="002A6154" w:rsidP="00707C3B">
            <w:pPr>
              <w:rPr>
                <w:rFonts w:asciiTheme="majorHAnsi" w:hAnsiTheme="majorHAnsi"/>
                <w:b/>
                <w:sz w:val="24"/>
                <w:szCs w:val="24"/>
              </w:rPr>
            </w:pPr>
            <w:r>
              <w:rPr>
                <w:rFonts w:asciiTheme="majorHAnsi" w:hAnsiTheme="majorHAnsi"/>
                <w:b/>
                <w:sz w:val="24"/>
                <w:szCs w:val="24"/>
              </w:rPr>
              <w:t xml:space="preserve">             73% of PP are at ARE or above in reading</w:t>
            </w:r>
          </w:p>
          <w:p w:rsidR="002A6154" w:rsidRDefault="002A6154" w:rsidP="00707C3B">
            <w:pPr>
              <w:rPr>
                <w:rFonts w:asciiTheme="majorHAnsi" w:hAnsiTheme="majorHAnsi"/>
                <w:b/>
                <w:sz w:val="24"/>
                <w:szCs w:val="24"/>
              </w:rPr>
            </w:pPr>
            <w:r>
              <w:rPr>
                <w:rFonts w:asciiTheme="majorHAnsi" w:hAnsiTheme="majorHAnsi"/>
                <w:b/>
                <w:sz w:val="24"/>
                <w:szCs w:val="24"/>
              </w:rPr>
              <w:t xml:space="preserve">            </w:t>
            </w:r>
            <w:r w:rsidR="00CF3817">
              <w:rPr>
                <w:rFonts w:asciiTheme="majorHAnsi" w:hAnsiTheme="majorHAnsi"/>
                <w:b/>
                <w:sz w:val="24"/>
                <w:szCs w:val="24"/>
              </w:rPr>
              <w:t>66% of PP are at ARE or above in maths</w:t>
            </w:r>
          </w:p>
          <w:p w:rsidR="0002794D" w:rsidRDefault="0002794D" w:rsidP="00707C3B">
            <w:pPr>
              <w:rPr>
                <w:rFonts w:asciiTheme="majorHAnsi" w:hAnsiTheme="majorHAnsi"/>
                <w:b/>
                <w:sz w:val="24"/>
                <w:szCs w:val="24"/>
              </w:rPr>
            </w:pPr>
            <w:r>
              <w:rPr>
                <w:rFonts w:asciiTheme="majorHAnsi" w:hAnsiTheme="majorHAnsi"/>
                <w:b/>
                <w:sz w:val="24"/>
                <w:szCs w:val="24"/>
              </w:rPr>
              <w:t>Reception  reading</w:t>
            </w:r>
          </w:p>
          <w:p w:rsidR="005C40F8" w:rsidRPr="00522470" w:rsidRDefault="0002794D" w:rsidP="00707C3B">
            <w:pPr>
              <w:rPr>
                <w:rFonts w:asciiTheme="majorHAnsi" w:hAnsiTheme="majorHAnsi"/>
                <w:b/>
                <w:sz w:val="24"/>
                <w:szCs w:val="24"/>
              </w:rPr>
            </w:pPr>
            <w:r>
              <w:rPr>
                <w:noProof/>
                <w:lang w:eastAsia="en-GB"/>
              </w:rPr>
              <w:drawing>
                <wp:inline distT="0" distB="0" distL="0" distR="0" wp14:anchorId="71618159" wp14:editId="6A983C5F">
                  <wp:extent cx="3818568" cy="16573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830965" cy="1662731"/>
                          </a:xfrm>
                          <a:prstGeom prst="rect">
                            <a:avLst/>
                          </a:prstGeom>
                        </pic:spPr>
                      </pic:pic>
                    </a:graphicData>
                  </a:graphic>
                </wp:inline>
              </w:drawing>
            </w:r>
          </w:p>
        </w:tc>
      </w:tr>
      <w:tr w:rsidR="00C34459" w:rsidRPr="00283C44" w:rsidTr="00B40204">
        <w:trPr>
          <w:trHeight w:val="915"/>
        </w:trPr>
        <w:tc>
          <w:tcPr>
            <w:tcW w:w="13739" w:type="dxa"/>
            <w:gridSpan w:val="7"/>
          </w:tcPr>
          <w:tbl>
            <w:tblPr>
              <w:tblW w:w="13655" w:type="dxa"/>
              <w:tblBorders>
                <w:top w:val="nil"/>
                <w:left w:val="nil"/>
                <w:bottom w:val="nil"/>
                <w:right w:val="nil"/>
              </w:tblBorders>
              <w:tblLook w:val="0000" w:firstRow="0" w:lastRow="0" w:firstColumn="0" w:lastColumn="0" w:noHBand="0" w:noVBand="0"/>
            </w:tblPr>
            <w:tblGrid>
              <w:gridCol w:w="13655"/>
            </w:tblGrid>
            <w:tr w:rsidR="00C34459" w:rsidRPr="00283C44" w:rsidTr="0049797A">
              <w:trPr>
                <w:trHeight w:val="983"/>
              </w:trPr>
              <w:tc>
                <w:tcPr>
                  <w:tcW w:w="13655" w:type="dxa"/>
                  <w:shd w:val="clear" w:color="auto" w:fill="FFF2CC" w:themeFill="accent4" w:themeFillTint="33"/>
                </w:tcPr>
                <w:p w:rsidR="00C34459" w:rsidRPr="00283C44" w:rsidRDefault="00C34459" w:rsidP="00C34459">
                  <w:pPr>
                    <w:autoSpaceDE w:val="0"/>
                    <w:autoSpaceDN w:val="0"/>
                    <w:adjustRightInd w:val="0"/>
                    <w:spacing w:after="0" w:line="240" w:lineRule="auto"/>
                    <w:rPr>
                      <w:rFonts w:asciiTheme="majorHAnsi" w:hAnsiTheme="majorHAnsi" w:cs="Century Gothic"/>
                      <w:b/>
                      <w:bCs/>
                      <w:color w:val="000000"/>
                      <w:sz w:val="24"/>
                      <w:szCs w:val="24"/>
                    </w:rPr>
                  </w:pPr>
                  <w:r w:rsidRPr="00283C44">
                    <w:rPr>
                      <w:rFonts w:asciiTheme="majorHAnsi" w:hAnsiTheme="majorHAnsi" w:cs="Century Gothic"/>
                      <w:b/>
                      <w:bCs/>
                      <w:color w:val="000000"/>
                      <w:sz w:val="24"/>
                      <w:szCs w:val="24"/>
                    </w:rPr>
                    <w:lastRenderedPageBreak/>
                    <w:t>Objective 2:</w:t>
                  </w:r>
                  <w:r w:rsidR="00DD1D9B" w:rsidRPr="00283C44">
                    <w:rPr>
                      <w:rFonts w:asciiTheme="majorHAnsi" w:hAnsiTheme="majorHAnsi" w:cs="Century Gothic"/>
                      <w:b/>
                      <w:bCs/>
                      <w:color w:val="000000"/>
                      <w:sz w:val="24"/>
                      <w:szCs w:val="24"/>
                    </w:rPr>
                    <w:t xml:space="preserve"> </w:t>
                  </w:r>
                  <w:r w:rsidR="00691A64" w:rsidRPr="00283C44">
                    <w:rPr>
                      <w:rFonts w:asciiTheme="majorHAnsi" w:hAnsiTheme="majorHAnsi" w:cs="Century Gothic"/>
                      <w:b/>
                      <w:bCs/>
                      <w:color w:val="000000"/>
                      <w:sz w:val="24"/>
                      <w:szCs w:val="24"/>
                    </w:rPr>
                    <w:t xml:space="preserve">The </w:t>
                  </w:r>
                  <w:r w:rsidR="00691A64" w:rsidRPr="00283C44">
                    <w:rPr>
                      <w:rFonts w:asciiTheme="majorHAnsi" w:hAnsiTheme="majorHAnsi"/>
                      <w:b/>
                      <w:sz w:val="24"/>
                      <w:szCs w:val="24"/>
                    </w:rPr>
                    <w:t>l</w:t>
                  </w:r>
                  <w:r w:rsidR="00DD1D9B" w:rsidRPr="00283C44">
                    <w:rPr>
                      <w:rFonts w:asciiTheme="majorHAnsi" w:hAnsiTheme="majorHAnsi"/>
                      <w:b/>
                      <w:sz w:val="24"/>
                      <w:szCs w:val="24"/>
                    </w:rPr>
                    <w:t xml:space="preserve">anguage acquisition of </w:t>
                  </w:r>
                  <w:r w:rsidR="00691A64" w:rsidRPr="00283C44">
                    <w:rPr>
                      <w:rFonts w:asciiTheme="majorHAnsi" w:hAnsiTheme="majorHAnsi"/>
                      <w:b/>
                      <w:sz w:val="24"/>
                      <w:szCs w:val="24"/>
                    </w:rPr>
                    <w:t xml:space="preserve">all </w:t>
                  </w:r>
                  <w:r w:rsidR="00DD1D9B" w:rsidRPr="00283C44">
                    <w:rPr>
                      <w:rFonts w:asciiTheme="majorHAnsi" w:hAnsiTheme="majorHAnsi"/>
                      <w:b/>
                      <w:sz w:val="24"/>
                      <w:szCs w:val="24"/>
                    </w:rPr>
                    <w:t>PP children</w:t>
                  </w:r>
                  <w:r w:rsidR="00691A64" w:rsidRPr="00283C44">
                    <w:rPr>
                      <w:rFonts w:asciiTheme="majorHAnsi" w:hAnsiTheme="majorHAnsi"/>
                      <w:b/>
                      <w:sz w:val="24"/>
                      <w:szCs w:val="24"/>
                    </w:rPr>
                    <w:t xml:space="preserve"> in EYFS will be at age related</w:t>
                  </w:r>
                  <w:r w:rsidR="00DD1D9B" w:rsidRPr="00283C44">
                    <w:rPr>
                      <w:rFonts w:asciiTheme="majorHAnsi" w:hAnsiTheme="majorHAnsi"/>
                      <w:b/>
                      <w:sz w:val="24"/>
                      <w:szCs w:val="24"/>
                    </w:rPr>
                    <w:t xml:space="preserve"> expectation</w:t>
                  </w:r>
                  <w:r w:rsidR="00691A64" w:rsidRPr="00283C44">
                    <w:rPr>
                      <w:rFonts w:asciiTheme="majorHAnsi" w:hAnsiTheme="majorHAnsi"/>
                      <w:b/>
                      <w:sz w:val="24"/>
                      <w:szCs w:val="24"/>
                    </w:rPr>
                    <w:t xml:space="preserve"> of 4 word level</w:t>
                  </w:r>
                  <w:r w:rsidR="00C6768C">
                    <w:rPr>
                      <w:rFonts w:asciiTheme="majorHAnsi" w:hAnsiTheme="majorHAnsi"/>
                      <w:b/>
                      <w:sz w:val="24"/>
                      <w:szCs w:val="24"/>
                    </w:rPr>
                    <w:t xml:space="preserve"> by the end of the year 2021</w:t>
                  </w:r>
                </w:p>
                <w:p w:rsidR="00C34459" w:rsidRPr="00283C44" w:rsidRDefault="00C34459" w:rsidP="00AC31AD">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b/>
                      <w:bCs/>
                      <w:color w:val="000000"/>
                      <w:sz w:val="24"/>
                      <w:szCs w:val="24"/>
                    </w:rPr>
                    <w:t xml:space="preserve"> </w:t>
                  </w:r>
                </w:p>
              </w:tc>
            </w:tr>
          </w:tbl>
          <w:p w:rsidR="00C34459" w:rsidRPr="00283C44" w:rsidRDefault="00C34459">
            <w:pPr>
              <w:rPr>
                <w:rFonts w:asciiTheme="majorHAnsi" w:hAnsiTheme="majorHAnsi"/>
                <w:sz w:val="24"/>
                <w:szCs w:val="24"/>
              </w:rPr>
            </w:pPr>
          </w:p>
        </w:tc>
      </w:tr>
      <w:tr w:rsidR="00C34459" w:rsidRPr="00283C44" w:rsidTr="00B40204">
        <w:trPr>
          <w:trHeight w:val="1256"/>
        </w:trPr>
        <w:tc>
          <w:tcPr>
            <w:tcW w:w="13739" w:type="dxa"/>
            <w:gridSpan w:val="7"/>
            <w:shd w:val="clear" w:color="auto" w:fill="DEEAF6" w:themeFill="accent1" w:themeFillTint="33"/>
          </w:tcPr>
          <w:p w:rsidR="00691A64" w:rsidRPr="00283C44" w:rsidRDefault="00C34459" w:rsidP="00691A64">
            <w:pPr>
              <w:pStyle w:val="7Tablebodycopy"/>
              <w:rPr>
                <w:rFonts w:asciiTheme="majorHAnsi" w:hAnsiTheme="majorHAnsi"/>
                <w:sz w:val="24"/>
              </w:rPr>
            </w:pPr>
            <w:r w:rsidRPr="00283C44">
              <w:rPr>
                <w:rFonts w:asciiTheme="majorHAnsi" w:hAnsiTheme="majorHAnsi"/>
                <w:b/>
                <w:bCs/>
                <w:sz w:val="24"/>
              </w:rPr>
              <w:t xml:space="preserve">Action: </w:t>
            </w:r>
            <w:r w:rsidR="005F6D37" w:rsidRPr="00283C44">
              <w:rPr>
                <w:rFonts w:asciiTheme="majorHAnsi" w:hAnsiTheme="majorHAnsi"/>
                <w:sz w:val="24"/>
              </w:rPr>
              <w:t>Provide a l</w:t>
            </w:r>
            <w:r w:rsidR="00691A64" w:rsidRPr="00283C44">
              <w:rPr>
                <w:rFonts w:asciiTheme="majorHAnsi" w:hAnsiTheme="majorHAnsi"/>
                <w:sz w:val="24"/>
              </w:rPr>
              <w:t xml:space="preserve">anguage rich </w:t>
            </w:r>
            <w:r w:rsidR="007E0967" w:rsidRPr="00283C44">
              <w:rPr>
                <w:rFonts w:asciiTheme="majorHAnsi" w:hAnsiTheme="majorHAnsi"/>
                <w:sz w:val="24"/>
              </w:rPr>
              <w:t>environment in</w:t>
            </w:r>
            <w:r w:rsidR="005F6D37" w:rsidRPr="00283C44">
              <w:rPr>
                <w:rFonts w:asciiTheme="majorHAnsi" w:hAnsiTheme="majorHAnsi"/>
                <w:sz w:val="24"/>
              </w:rPr>
              <w:t xml:space="preserve"> R</w:t>
            </w:r>
            <w:r w:rsidR="00691A64" w:rsidRPr="00283C44">
              <w:rPr>
                <w:rFonts w:asciiTheme="majorHAnsi" w:hAnsiTheme="majorHAnsi"/>
                <w:sz w:val="24"/>
              </w:rPr>
              <w:t>eception to develop the level of language to age related expectation.</w:t>
            </w:r>
          </w:p>
          <w:p w:rsidR="0083266B" w:rsidRDefault="00691A64" w:rsidP="00691A64">
            <w:pPr>
              <w:pStyle w:val="7Tablebodycopy"/>
              <w:rPr>
                <w:rFonts w:asciiTheme="majorHAnsi" w:hAnsiTheme="majorHAnsi"/>
                <w:sz w:val="24"/>
              </w:rPr>
            </w:pPr>
            <w:r w:rsidRPr="00283C44">
              <w:rPr>
                <w:rFonts w:asciiTheme="majorHAnsi" w:hAnsiTheme="majorHAnsi"/>
                <w:sz w:val="24"/>
              </w:rPr>
              <w:t>All children are DLS assessed by class teachers and Level 3 language specialist.  Provision for the development of language will follow th</w:t>
            </w:r>
            <w:r w:rsidR="00707C3B">
              <w:rPr>
                <w:rFonts w:asciiTheme="majorHAnsi" w:hAnsiTheme="majorHAnsi"/>
                <w:sz w:val="24"/>
              </w:rPr>
              <w:t>e results of the DLS assessment and Wel</w:t>
            </w:r>
            <w:r w:rsidR="001D1937">
              <w:rPr>
                <w:rFonts w:asciiTheme="majorHAnsi" w:hAnsiTheme="majorHAnsi"/>
                <w:sz w:val="24"/>
              </w:rPr>
              <w:t>l</w:t>
            </w:r>
            <w:r w:rsidR="00707C3B">
              <w:rPr>
                <w:rFonts w:asciiTheme="majorHAnsi" w:hAnsiTheme="majorHAnsi"/>
                <w:sz w:val="24"/>
              </w:rPr>
              <w:t>com</w:t>
            </w:r>
            <w:r w:rsidR="001D1937">
              <w:rPr>
                <w:rFonts w:asciiTheme="majorHAnsi" w:hAnsiTheme="majorHAnsi"/>
                <w:sz w:val="24"/>
              </w:rPr>
              <w:t>m</w:t>
            </w:r>
            <w:r w:rsidR="00707C3B">
              <w:rPr>
                <w:rFonts w:asciiTheme="majorHAnsi" w:hAnsiTheme="majorHAnsi"/>
                <w:sz w:val="24"/>
              </w:rPr>
              <w:t xml:space="preserve"> assessment</w:t>
            </w:r>
            <w:r w:rsidR="00C02DB1">
              <w:rPr>
                <w:rFonts w:asciiTheme="majorHAnsi" w:hAnsiTheme="majorHAnsi"/>
                <w:sz w:val="24"/>
              </w:rPr>
              <w:t>.</w:t>
            </w:r>
          </w:p>
          <w:p w:rsidR="00C02DB1" w:rsidRPr="00283C44" w:rsidRDefault="00C02DB1" w:rsidP="00691A64">
            <w:pPr>
              <w:pStyle w:val="7Tablebodycopy"/>
              <w:rPr>
                <w:rFonts w:asciiTheme="majorHAnsi" w:hAnsiTheme="majorHAnsi"/>
                <w:sz w:val="24"/>
              </w:rPr>
            </w:pPr>
            <w:r>
              <w:rPr>
                <w:rFonts w:asciiTheme="majorHAnsi" w:hAnsiTheme="majorHAnsi"/>
                <w:sz w:val="24"/>
              </w:rPr>
              <w:t xml:space="preserve">NN currently working in Nursery supporting </w:t>
            </w:r>
            <w:r w:rsidR="00EE6C9D">
              <w:rPr>
                <w:rFonts w:asciiTheme="majorHAnsi" w:hAnsiTheme="majorHAnsi"/>
                <w:sz w:val="24"/>
              </w:rPr>
              <w:t>children with language –ROSCo intervention</w:t>
            </w:r>
          </w:p>
        </w:tc>
      </w:tr>
      <w:tr w:rsidR="005C40F8" w:rsidRPr="00283C44" w:rsidTr="00B40204">
        <w:trPr>
          <w:trHeight w:val="1037"/>
        </w:trPr>
        <w:tc>
          <w:tcPr>
            <w:tcW w:w="11597" w:type="dxa"/>
            <w:gridSpan w:val="5"/>
          </w:tcPr>
          <w:p w:rsidR="0049797A" w:rsidRPr="00283C44" w:rsidRDefault="0049797A" w:rsidP="007E0967">
            <w:pPr>
              <w:rPr>
                <w:rFonts w:asciiTheme="majorHAnsi" w:eastAsia="MS Mincho" w:hAnsiTheme="majorHAnsi" w:cs="Times New Roman"/>
                <w:sz w:val="24"/>
                <w:szCs w:val="24"/>
                <w:lang w:val="en-US"/>
              </w:rPr>
            </w:pPr>
            <w:r w:rsidRPr="00283C44">
              <w:rPr>
                <w:rFonts w:asciiTheme="majorHAnsi" w:hAnsiTheme="majorHAnsi"/>
                <w:b/>
                <w:bCs/>
                <w:sz w:val="24"/>
                <w:szCs w:val="24"/>
              </w:rPr>
              <w:t xml:space="preserve">Rationale: </w:t>
            </w:r>
            <w:r w:rsidR="007E0967" w:rsidRPr="00283C44">
              <w:rPr>
                <w:rFonts w:asciiTheme="majorHAnsi" w:eastAsia="MS Mincho" w:hAnsiTheme="majorHAnsi" w:cs="Times New Roman"/>
                <w:sz w:val="24"/>
                <w:szCs w:val="24"/>
                <w:lang w:val="en-US"/>
              </w:rPr>
              <w:t xml:space="preserve">The underlying issue is the level of Speech and Language on entry into </w:t>
            </w:r>
            <w:r w:rsidR="005F6D37" w:rsidRPr="00283C44">
              <w:rPr>
                <w:rFonts w:asciiTheme="majorHAnsi" w:eastAsia="MS Mincho" w:hAnsiTheme="majorHAnsi" w:cs="Times New Roman"/>
                <w:sz w:val="24"/>
                <w:szCs w:val="24"/>
                <w:lang w:val="en-US"/>
              </w:rPr>
              <w:t>Reception. In R</w:t>
            </w:r>
            <w:r w:rsidR="007E0967" w:rsidRPr="00283C44">
              <w:rPr>
                <w:rFonts w:asciiTheme="majorHAnsi" w:eastAsia="MS Mincho" w:hAnsiTheme="majorHAnsi" w:cs="Times New Roman"/>
                <w:sz w:val="24"/>
                <w:szCs w:val="24"/>
                <w:lang w:val="en-US"/>
              </w:rPr>
              <w:t>eception all children will be immersed in the English language, targeted children</w:t>
            </w:r>
            <w:r w:rsidR="005F6D37" w:rsidRPr="00283C44">
              <w:rPr>
                <w:rFonts w:asciiTheme="majorHAnsi" w:eastAsia="MS Mincho" w:hAnsiTheme="majorHAnsi" w:cs="Times New Roman"/>
                <w:sz w:val="24"/>
                <w:szCs w:val="24"/>
                <w:lang w:val="en-US"/>
              </w:rPr>
              <w:t xml:space="preserve"> will be working in ROSCo</w:t>
            </w:r>
            <w:r w:rsidR="007E0967" w:rsidRPr="00283C44">
              <w:rPr>
                <w:rFonts w:asciiTheme="majorHAnsi" w:eastAsia="MS Mincho" w:hAnsiTheme="majorHAnsi" w:cs="Times New Roman"/>
                <w:sz w:val="24"/>
                <w:szCs w:val="24"/>
                <w:lang w:val="en-US"/>
              </w:rPr>
              <w:t>, nar</w:t>
            </w:r>
            <w:r w:rsidR="00707C3B">
              <w:rPr>
                <w:rFonts w:asciiTheme="majorHAnsi" w:eastAsia="MS Mincho" w:hAnsiTheme="majorHAnsi" w:cs="Times New Roman"/>
                <w:sz w:val="24"/>
                <w:szCs w:val="24"/>
                <w:lang w:val="en-US"/>
              </w:rPr>
              <w:t>rative</w:t>
            </w:r>
            <w:r w:rsidR="00AF14D5">
              <w:rPr>
                <w:rFonts w:asciiTheme="majorHAnsi" w:eastAsia="MS Mincho" w:hAnsiTheme="majorHAnsi" w:cs="Times New Roman"/>
                <w:sz w:val="24"/>
                <w:szCs w:val="24"/>
                <w:lang w:val="en-US"/>
              </w:rPr>
              <w:t xml:space="preserve"> groups and wellcomm big book of ideas.</w:t>
            </w:r>
          </w:p>
        </w:tc>
        <w:tc>
          <w:tcPr>
            <w:tcW w:w="2142" w:type="dxa"/>
            <w:gridSpan w:val="2"/>
          </w:tcPr>
          <w:p w:rsidR="0049797A" w:rsidRPr="00283C44" w:rsidRDefault="0049797A" w:rsidP="00C34459">
            <w:pPr>
              <w:rPr>
                <w:rFonts w:asciiTheme="majorHAnsi" w:hAnsiTheme="majorHAnsi" w:cs="Century Gothic"/>
                <w:b/>
                <w:bCs/>
                <w:color w:val="000000"/>
                <w:sz w:val="24"/>
                <w:szCs w:val="24"/>
              </w:rPr>
            </w:pPr>
          </w:p>
        </w:tc>
      </w:tr>
      <w:tr w:rsidR="005C40F8" w:rsidRPr="00283C44" w:rsidTr="00B40204">
        <w:trPr>
          <w:trHeight w:val="570"/>
        </w:trPr>
        <w:tc>
          <w:tcPr>
            <w:tcW w:w="11597" w:type="dxa"/>
            <w:gridSpan w:val="5"/>
          </w:tcPr>
          <w:p w:rsidR="00DE6950" w:rsidRPr="00283C44" w:rsidRDefault="00DE6950" w:rsidP="00AC31AD">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b/>
                <w:bCs/>
                <w:color w:val="000000"/>
                <w:sz w:val="24"/>
                <w:szCs w:val="24"/>
              </w:rPr>
              <w:t xml:space="preserve">Success Criteria: </w:t>
            </w:r>
            <w:r w:rsidR="005F6D37" w:rsidRPr="00283C44">
              <w:rPr>
                <w:rFonts w:asciiTheme="majorHAnsi" w:hAnsiTheme="majorHAnsi" w:cs="Century Gothic"/>
                <w:b/>
                <w:bCs/>
                <w:color w:val="000000"/>
                <w:sz w:val="24"/>
                <w:szCs w:val="24"/>
              </w:rPr>
              <w:t>All PP children will be at 4 word level or above by the end of the year.</w:t>
            </w:r>
          </w:p>
        </w:tc>
        <w:tc>
          <w:tcPr>
            <w:tcW w:w="2142" w:type="dxa"/>
            <w:gridSpan w:val="2"/>
          </w:tcPr>
          <w:p w:rsidR="00DE6950" w:rsidRPr="00283C44" w:rsidRDefault="00DE6950" w:rsidP="00C34459">
            <w:pPr>
              <w:rPr>
                <w:rFonts w:asciiTheme="majorHAnsi" w:hAnsiTheme="majorHAnsi"/>
                <w:sz w:val="24"/>
                <w:szCs w:val="24"/>
              </w:rPr>
            </w:pPr>
          </w:p>
          <w:p w:rsidR="00EC3BB3" w:rsidRPr="00283C44" w:rsidRDefault="00EC3BB3" w:rsidP="00C34459">
            <w:pPr>
              <w:rPr>
                <w:rFonts w:asciiTheme="majorHAnsi" w:hAnsiTheme="majorHAnsi"/>
                <w:sz w:val="24"/>
                <w:szCs w:val="24"/>
              </w:rPr>
            </w:pPr>
          </w:p>
        </w:tc>
      </w:tr>
      <w:tr w:rsidR="0002794D" w:rsidRPr="00283C44" w:rsidTr="00B40204">
        <w:trPr>
          <w:trHeight w:val="676"/>
        </w:trPr>
        <w:tc>
          <w:tcPr>
            <w:tcW w:w="1891" w:type="dxa"/>
          </w:tcPr>
          <w:tbl>
            <w:tblPr>
              <w:tblW w:w="1909" w:type="dxa"/>
              <w:tblBorders>
                <w:top w:val="nil"/>
                <w:left w:val="nil"/>
                <w:bottom w:val="nil"/>
                <w:right w:val="nil"/>
              </w:tblBorders>
              <w:tblLook w:val="0000" w:firstRow="0" w:lastRow="0" w:firstColumn="0" w:lastColumn="0" w:noHBand="0" w:noVBand="0"/>
            </w:tblPr>
            <w:tblGrid>
              <w:gridCol w:w="1435"/>
              <w:gridCol w:w="474"/>
            </w:tblGrid>
            <w:tr w:rsidR="005F6D37" w:rsidRPr="00283C44" w:rsidTr="00AC31AD">
              <w:trPr>
                <w:trHeight w:val="95"/>
              </w:trPr>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t xml:space="preserve">Date </w:t>
                  </w:r>
                </w:p>
              </w:tc>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t xml:space="preserve">                                                   </w:t>
                  </w:r>
                </w:p>
              </w:tc>
            </w:tr>
            <w:tr w:rsidR="005F6D37" w:rsidRPr="00283C44" w:rsidTr="00AC31AD">
              <w:trPr>
                <w:trHeight w:val="100"/>
              </w:trPr>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color w:val="000000"/>
                      <w:sz w:val="24"/>
                      <w:szCs w:val="24"/>
                    </w:rPr>
                  </w:pPr>
                </w:p>
              </w:tc>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color w:val="000000"/>
                      <w:sz w:val="24"/>
                      <w:szCs w:val="24"/>
                    </w:rPr>
                    <w:t xml:space="preserve">                                                </w:t>
                  </w:r>
                </w:p>
              </w:tc>
            </w:tr>
          </w:tbl>
          <w:p w:rsidR="005F6D37" w:rsidRPr="00283C44" w:rsidRDefault="005F6D37" w:rsidP="00C34459">
            <w:pPr>
              <w:rPr>
                <w:rFonts w:asciiTheme="majorHAnsi" w:hAnsiTheme="majorHAnsi"/>
                <w:sz w:val="24"/>
                <w:szCs w:val="24"/>
              </w:rPr>
            </w:pPr>
          </w:p>
        </w:tc>
        <w:tc>
          <w:tcPr>
            <w:tcW w:w="4005" w:type="dxa"/>
            <w:gridSpan w:val="2"/>
          </w:tcPr>
          <w:p w:rsidR="005F6D37" w:rsidRPr="00283C44" w:rsidRDefault="005F6D37" w:rsidP="00C34459">
            <w:pPr>
              <w:rPr>
                <w:rFonts w:asciiTheme="majorHAnsi" w:hAnsiTheme="majorHAnsi"/>
                <w:b/>
                <w:sz w:val="24"/>
                <w:szCs w:val="24"/>
              </w:rPr>
            </w:pPr>
            <w:r w:rsidRPr="00283C44">
              <w:rPr>
                <w:rFonts w:asciiTheme="majorHAnsi" w:hAnsiTheme="majorHAnsi"/>
                <w:b/>
                <w:sz w:val="24"/>
                <w:szCs w:val="24"/>
              </w:rPr>
              <w:t>Person  Responsible</w:t>
            </w:r>
          </w:p>
        </w:tc>
        <w:tc>
          <w:tcPr>
            <w:tcW w:w="5701" w:type="dxa"/>
            <w:gridSpan w:val="2"/>
          </w:tcPr>
          <w:p w:rsidR="005F6D37" w:rsidRPr="00283C44" w:rsidRDefault="005F6D37">
            <w:pPr>
              <w:rPr>
                <w:rFonts w:asciiTheme="majorHAnsi" w:hAnsiTheme="majorHAnsi"/>
                <w:b/>
                <w:sz w:val="24"/>
                <w:szCs w:val="24"/>
              </w:rPr>
            </w:pPr>
            <w:r w:rsidRPr="00283C44">
              <w:rPr>
                <w:rFonts w:asciiTheme="majorHAnsi" w:hAnsiTheme="majorHAnsi"/>
                <w:b/>
                <w:sz w:val="24"/>
                <w:szCs w:val="24"/>
              </w:rPr>
              <w:t>Monitoring and evaluation</w:t>
            </w:r>
          </w:p>
          <w:p w:rsidR="005F6D37" w:rsidRPr="00283C44" w:rsidRDefault="005F6D37" w:rsidP="00C34459">
            <w:pPr>
              <w:rPr>
                <w:rFonts w:asciiTheme="majorHAnsi" w:hAnsiTheme="majorHAnsi"/>
                <w:b/>
                <w:sz w:val="24"/>
                <w:szCs w:val="24"/>
              </w:rPr>
            </w:pPr>
          </w:p>
        </w:tc>
        <w:tc>
          <w:tcPr>
            <w:tcW w:w="2142" w:type="dxa"/>
            <w:gridSpan w:val="2"/>
          </w:tcPr>
          <w:p w:rsidR="005F6D37" w:rsidRPr="00283C44" w:rsidRDefault="005F6D37" w:rsidP="00C34459">
            <w:pPr>
              <w:rPr>
                <w:rFonts w:asciiTheme="majorHAnsi" w:hAnsiTheme="majorHAnsi"/>
                <w:b/>
                <w:sz w:val="24"/>
                <w:szCs w:val="24"/>
              </w:rPr>
            </w:pPr>
            <w:r w:rsidRPr="00283C44">
              <w:rPr>
                <w:rFonts w:asciiTheme="majorHAnsi" w:hAnsiTheme="majorHAnsi"/>
                <w:b/>
                <w:sz w:val="24"/>
                <w:szCs w:val="24"/>
              </w:rPr>
              <w:t>Cost</w:t>
            </w:r>
          </w:p>
        </w:tc>
      </w:tr>
      <w:tr w:rsidR="0002794D" w:rsidRPr="00283C44" w:rsidTr="00B40204">
        <w:trPr>
          <w:trHeight w:val="264"/>
        </w:trPr>
        <w:tc>
          <w:tcPr>
            <w:tcW w:w="1891" w:type="dxa"/>
          </w:tcPr>
          <w:p w:rsidR="005F6D37" w:rsidRPr="00283C44" w:rsidRDefault="00AF14D5" w:rsidP="00C34459">
            <w:pPr>
              <w:rPr>
                <w:rFonts w:asciiTheme="majorHAnsi" w:hAnsiTheme="majorHAnsi" w:cs="Century Gothic"/>
                <w:b/>
                <w:color w:val="000000"/>
                <w:sz w:val="24"/>
                <w:szCs w:val="24"/>
              </w:rPr>
            </w:pPr>
            <w:r>
              <w:rPr>
                <w:rFonts w:asciiTheme="majorHAnsi" w:hAnsiTheme="majorHAnsi" w:cs="Century Gothic"/>
                <w:b/>
                <w:color w:val="000000"/>
                <w:sz w:val="24"/>
                <w:szCs w:val="24"/>
              </w:rPr>
              <w:t>Sept 2020</w:t>
            </w:r>
          </w:p>
        </w:tc>
        <w:tc>
          <w:tcPr>
            <w:tcW w:w="4005" w:type="dxa"/>
            <w:gridSpan w:val="2"/>
          </w:tcPr>
          <w:p w:rsidR="00C02DB1" w:rsidRPr="00283C44" w:rsidRDefault="005F6D37" w:rsidP="00C34459">
            <w:pPr>
              <w:rPr>
                <w:rFonts w:asciiTheme="majorHAnsi" w:hAnsiTheme="majorHAnsi"/>
                <w:sz w:val="24"/>
                <w:szCs w:val="24"/>
              </w:rPr>
            </w:pPr>
            <w:r w:rsidRPr="00283C44">
              <w:rPr>
                <w:rFonts w:asciiTheme="majorHAnsi" w:hAnsiTheme="majorHAnsi"/>
                <w:sz w:val="24"/>
                <w:szCs w:val="24"/>
              </w:rPr>
              <w:t>DW /SMc/</w:t>
            </w:r>
            <w:r w:rsidR="00AF14D5">
              <w:rPr>
                <w:rFonts w:asciiTheme="majorHAnsi" w:hAnsiTheme="majorHAnsi"/>
                <w:sz w:val="24"/>
                <w:szCs w:val="24"/>
              </w:rPr>
              <w:t>CMet/</w:t>
            </w:r>
            <w:r w:rsidRPr="00283C44">
              <w:rPr>
                <w:rFonts w:asciiTheme="majorHAnsi" w:hAnsiTheme="majorHAnsi"/>
                <w:sz w:val="24"/>
                <w:szCs w:val="24"/>
              </w:rPr>
              <w:t>NN/KW/YR</w:t>
            </w:r>
          </w:p>
          <w:p w:rsidR="005F6D37" w:rsidRPr="00283C44" w:rsidRDefault="005F6D37" w:rsidP="00C34459">
            <w:pPr>
              <w:rPr>
                <w:rFonts w:asciiTheme="majorHAnsi" w:hAnsiTheme="majorHAnsi"/>
                <w:sz w:val="24"/>
                <w:szCs w:val="24"/>
              </w:rPr>
            </w:pPr>
          </w:p>
          <w:p w:rsidR="005F6D37" w:rsidRPr="00283C44" w:rsidRDefault="005F6D37" w:rsidP="00C34459">
            <w:pPr>
              <w:rPr>
                <w:rFonts w:asciiTheme="majorHAnsi" w:hAnsiTheme="majorHAnsi"/>
                <w:sz w:val="24"/>
                <w:szCs w:val="24"/>
              </w:rPr>
            </w:pPr>
          </w:p>
          <w:p w:rsidR="005F6D37" w:rsidRPr="00283C44" w:rsidRDefault="005F6D37" w:rsidP="00C34459">
            <w:pPr>
              <w:rPr>
                <w:rFonts w:asciiTheme="majorHAnsi" w:hAnsiTheme="majorHAnsi"/>
                <w:b/>
                <w:sz w:val="24"/>
                <w:szCs w:val="24"/>
              </w:rPr>
            </w:pPr>
          </w:p>
        </w:tc>
        <w:tc>
          <w:tcPr>
            <w:tcW w:w="5701" w:type="dxa"/>
            <w:gridSpan w:val="2"/>
          </w:tcPr>
          <w:p w:rsidR="00AC0B45" w:rsidRDefault="005F6D37" w:rsidP="005F6D37">
            <w:pPr>
              <w:rPr>
                <w:rFonts w:asciiTheme="majorHAnsi" w:hAnsiTheme="majorHAnsi"/>
                <w:sz w:val="24"/>
                <w:szCs w:val="24"/>
              </w:rPr>
            </w:pPr>
            <w:r w:rsidRPr="00283C44">
              <w:rPr>
                <w:rFonts w:asciiTheme="majorHAnsi" w:hAnsiTheme="majorHAnsi"/>
                <w:sz w:val="24"/>
                <w:szCs w:val="24"/>
              </w:rPr>
              <w:t>CM/YA/KM/LN</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Termly progress meetings</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Review and set IEPs every term</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Team leaders to monitor intervention progress.</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SENCo to report to SLT</w:t>
            </w:r>
          </w:p>
          <w:p w:rsidR="005F6D37" w:rsidRPr="00283C44" w:rsidRDefault="005F6D37" w:rsidP="00C34459">
            <w:pPr>
              <w:rPr>
                <w:rFonts w:asciiTheme="majorHAnsi" w:hAnsiTheme="majorHAnsi"/>
                <w:b/>
                <w:sz w:val="24"/>
                <w:szCs w:val="24"/>
              </w:rPr>
            </w:pPr>
          </w:p>
        </w:tc>
        <w:tc>
          <w:tcPr>
            <w:tcW w:w="2142" w:type="dxa"/>
            <w:gridSpan w:val="2"/>
          </w:tcPr>
          <w:p w:rsidR="005F6D37" w:rsidRPr="00283C44" w:rsidRDefault="00001FB0" w:rsidP="00C34459">
            <w:pPr>
              <w:rPr>
                <w:rFonts w:asciiTheme="majorHAnsi" w:hAnsiTheme="majorHAnsi"/>
                <w:b/>
                <w:sz w:val="24"/>
                <w:szCs w:val="24"/>
              </w:rPr>
            </w:pPr>
            <w:r w:rsidRPr="00283C44">
              <w:rPr>
                <w:rFonts w:asciiTheme="majorHAnsi" w:hAnsiTheme="majorHAnsi"/>
                <w:b/>
                <w:sz w:val="24"/>
                <w:szCs w:val="24"/>
              </w:rPr>
              <w:t>£16572</w:t>
            </w:r>
          </w:p>
        </w:tc>
      </w:tr>
      <w:tr w:rsidR="005C40F8" w:rsidRPr="00283C44" w:rsidTr="00B40204">
        <w:trPr>
          <w:trHeight w:val="70"/>
        </w:trPr>
        <w:tc>
          <w:tcPr>
            <w:tcW w:w="11597" w:type="dxa"/>
            <w:gridSpan w:val="5"/>
          </w:tcPr>
          <w:p w:rsidR="00C6768C" w:rsidRDefault="005022A4"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lastRenderedPageBreak/>
              <w:t>Impact</w:t>
            </w:r>
            <w:r w:rsidR="004B167E" w:rsidRPr="00283C44">
              <w:rPr>
                <w:rFonts w:asciiTheme="majorHAnsi" w:hAnsiTheme="majorHAnsi" w:cs="Century Gothic"/>
                <w:b/>
                <w:color w:val="000000"/>
                <w:sz w:val="24"/>
                <w:szCs w:val="24"/>
              </w:rPr>
              <w:t xml:space="preserve"> of Objective 2</w:t>
            </w:r>
            <w:r w:rsidR="00AF14D5">
              <w:rPr>
                <w:rFonts w:asciiTheme="majorHAnsi" w:hAnsiTheme="majorHAnsi" w:cs="Century Gothic"/>
                <w:b/>
                <w:color w:val="000000"/>
                <w:sz w:val="24"/>
                <w:szCs w:val="24"/>
              </w:rPr>
              <w:t>- December review 2020</w:t>
            </w:r>
          </w:p>
          <w:p w:rsidR="004E5442" w:rsidRDefault="005C78B0"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 xml:space="preserve">NB Time to talk is </w:t>
            </w:r>
            <w:r w:rsidR="004E5442">
              <w:rPr>
                <w:rFonts w:asciiTheme="majorHAnsi" w:hAnsiTheme="majorHAnsi" w:cs="Century Gothic"/>
                <w:b/>
                <w:color w:val="000000"/>
                <w:sz w:val="24"/>
                <w:szCs w:val="24"/>
              </w:rPr>
              <w:t xml:space="preserve">not running </w:t>
            </w:r>
            <w:r>
              <w:rPr>
                <w:rFonts w:asciiTheme="majorHAnsi" w:hAnsiTheme="majorHAnsi" w:cs="Century Gothic"/>
                <w:b/>
                <w:color w:val="000000"/>
                <w:sz w:val="24"/>
                <w:szCs w:val="24"/>
              </w:rPr>
              <w:t xml:space="preserve">at moment due to staffing.  </w:t>
            </w:r>
            <w:r w:rsidR="004E5442">
              <w:rPr>
                <w:rFonts w:asciiTheme="majorHAnsi" w:hAnsiTheme="majorHAnsi" w:cs="Century Gothic"/>
                <w:b/>
                <w:color w:val="000000"/>
                <w:sz w:val="24"/>
                <w:szCs w:val="24"/>
              </w:rPr>
              <w:t xml:space="preserve"> </w:t>
            </w:r>
            <w:r>
              <w:rPr>
                <w:rFonts w:asciiTheme="majorHAnsi" w:hAnsiTheme="majorHAnsi" w:cs="Century Gothic"/>
                <w:b/>
                <w:color w:val="000000"/>
                <w:sz w:val="24"/>
                <w:szCs w:val="24"/>
              </w:rPr>
              <w:t>This intervention is</w:t>
            </w:r>
            <w:r w:rsidR="004E5442">
              <w:rPr>
                <w:rFonts w:asciiTheme="majorHAnsi" w:hAnsiTheme="majorHAnsi" w:cs="Century Gothic"/>
                <w:b/>
                <w:color w:val="000000"/>
                <w:sz w:val="24"/>
                <w:szCs w:val="24"/>
              </w:rPr>
              <w:t xml:space="preserve"> recommended by SALIE and SALT to boost language acquisition</w:t>
            </w:r>
            <w:r w:rsidR="00E34C03">
              <w:rPr>
                <w:rFonts w:asciiTheme="majorHAnsi" w:hAnsiTheme="majorHAnsi" w:cs="Century Gothic"/>
                <w:b/>
                <w:color w:val="000000"/>
                <w:sz w:val="24"/>
                <w:szCs w:val="24"/>
              </w:rPr>
              <w:t>.  However class teacher are implementing small group interventions based on the big book of ideas from Wellcomm.</w:t>
            </w:r>
          </w:p>
          <w:p w:rsidR="00724D16" w:rsidRDefault="00724D16" w:rsidP="0049797A">
            <w:pPr>
              <w:autoSpaceDE w:val="0"/>
              <w:autoSpaceDN w:val="0"/>
              <w:adjustRightInd w:val="0"/>
              <w:spacing w:after="0" w:line="240" w:lineRule="auto"/>
              <w:rPr>
                <w:rFonts w:asciiTheme="majorHAnsi" w:hAnsiTheme="majorHAnsi" w:cs="Century Gothic"/>
                <w:b/>
                <w:color w:val="000000"/>
                <w:sz w:val="24"/>
                <w:szCs w:val="24"/>
              </w:rPr>
            </w:pPr>
            <w:r>
              <w:rPr>
                <w:noProof/>
                <w:lang w:eastAsia="en-GB"/>
              </w:rPr>
              <w:drawing>
                <wp:inline distT="0" distB="0" distL="0" distR="0" wp14:anchorId="26DA347F" wp14:editId="15292D69">
                  <wp:extent cx="3390900" cy="146902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470515" cy="1503513"/>
                          </a:xfrm>
                          <a:prstGeom prst="rect">
                            <a:avLst/>
                          </a:prstGeom>
                        </pic:spPr>
                      </pic:pic>
                    </a:graphicData>
                  </a:graphic>
                </wp:inline>
              </w:drawing>
            </w:r>
            <w:r>
              <w:rPr>
                <w:noProof/>
                <w:lang w:eastAsia="en-GB"/>
              </w:rPr>
              <w:drawing>
                <wp:inline distT="0" distB="0" distL="0" distR="0" wp14:anchorId="6CADF07A" wp14:editId="07E1AB3A">
                  <wp:extent cx="3648075" cy="151362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695542" cy="1533320"/>
                          </a:xfrm>
                          <a:prstGeom prst="rect">
                            <a:avLst/>
                          </a:prstGeom>
                        </pic:spPr>
                      </pic:pic>
                    </a:graphicData>
                  </a:graphic>
                </wp:inline>
              </w:drawing>
            </w:r>
          </w:p>
          <w:p w:rsidR="00724D16" w:rsidRDefault="00724D16" w:rsidP="0049797A">
            <w:pPr>
              <w:autoSpaceDE w:val="0"/>
              <w:autoSpaceDN w:val="0"/>
              <w:adjustRightInd w:val="0"/>
              <w:spacing w:after="0" w:line="240" w:lineRule="auto"/>
              <w:rPr>
                <w:rFonts w:asciiTheme="majorHAnsi" w:hAnsiTheme="majorHAnsi" w:cs="Century Gothic"/>
                <w:b/>
                <w:color w:val="000000"/>
                <w:sz w:val="24"/>
                <w:szCs w:val="24"/>
              </w:rPr>
            </w:pPr>
          </w:p>
          <w:p w:rsidR="00724D16" w:rsidRDefault="00724D16" w:rsidP="0049797A">
            <w:pPr>
              <w:autoSpaceDE w:val="0"/>
              <w:autoSpaceDN w:val="0"/>
              <w:adjustRightInd w:val="0"/>
              <w:spacing w:after="0" w:line="240" w:lineRule="auto"/>
              <w:rPr>
                <w:rFonts w:asciiTheme="majorHAnsi" w:hAnsiTheme="majorHAnsi" w:cs="Century Gothic"/>
                <w:b/>
                <w:color w:val="000000"/>
                <w:sz w:val="24"/>
                <w:szCs w:val="24"/>
              </w:rPr>
            </w:pPr>
          </w:p>
          <w:p w:rsidR="00001E64" w:rsidRDefault="00AF14D5"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April review 2021</w:t>
            </w:r>
            <w:r w:rsidR="00452906">
              <w:rPr>
                <w:rFonts w:asciiTheme="majorHAnsi" w:hAnsiTheme="majorHAnsi" w:cs="Century Gothic"/>
                <w:b/>
                <w:color w:val="000000"/>
                <w:sz w:val="24"/>
                <w:szCs w:val="24"/>
              </w:rPr>
              <w:t xml:space="preserve">- </w:t>
            </w:r>
          </w:p>
          <w:p w:rsidR="00783951" w:rsidRDefault="00783951"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School closed again in January 2021 until March 10</w:t>
            </w:r>
            <w:r w:rsidRPr="00783951">
              <w:rPr>
                <w:rFonts w:asciiTheme="majorHAnsi" w:hAnsiTheme="majorHAnsi" w:cs="Century Gothic"/>
                <w:b/>
                <w:color w:val="000000"/>
                <w:sz w:val="24"/>
                <w:szCs w:val="24"/>
                <w:vertAlign w:val="superscript"/>
              </w:rPr>
              <w:t>th</w:t>
            </w:r>
            <w:r>
              <w:rPr>
                <w:rFonts w:asciiTheme="majorHAnsi" w:hAnsiTheme="majorHAnsi" w:cs="Century Gothic"/>
                <w:b/>
                <w:color w:val="000000"/>
                <w:sz w:val="24"/>
                <w:szCs w:val="24"/>
              </w:rPr>
              <w:t xml:space="preserve"> 21</w:t>
            </w:r>
          </w:p>
          <w:p w:rsidR="00C6768C" w:rsidRDefault="00C6768C" w:rsidP="0049797A">
            <w:pPr>
              <w:autoSpaceDE w:val="0"/>
              <w:autoSpaceDN w:val="0"/>
              <w:adjustRightInd w:val="0"/>
              <w:spacing w:after="0" w:line="240" w:lineRule="auto"/>
              <w:rPr>
                <w:rFonts w:asciiTheme="majorHAnsi" w:hAnsiTheme="majorHAnsi" w:cs="Century Gothic"/>
                <w:b/>
                <w:color w:val="000000"/>
                <w:sz w:val="24"/>
                <w:szCs w:val="24"/>
              </w:rPr>
            </w:pPr>
          </w:p>
          <w:p w:rsidR="00001E64" w:rsidRDefault="00AF14D5"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July review 2021</w:t>
            </w:r>
          </w:p>
          <w:p w:rsidR="00CE3351" w:rsidRDefault="00FA531E" w:rsidP="0049797A">
            <w:pPr>
              <w:autoSpaceDE w:val="0"/>
              <w:autoSpaceDN w:val="0"/>
              <w:adjustRightInd w:val="0"/>
              <w:spacing w:after="0" w:line="240" w:lineRule="auto"/>
              <w:rPr>
                <w:rFonts w:asciiTheme="majorHAnsi" w:hAnsiTheme="majorHAnsi" w:cs="Century Gothic"/>
                <w:b/>
                <w:color w:val="000000"/>
                <w:sz w:val="24"/>
                <w:szCs w:val="24"/>
              </w:rPr>
            </w:pPr>
            <w:r>
              <w:rPr>
                <w:noProof/>
                <w:lang w:eastAsia="en-GB"/>
              </w:rPr>
              <w:drawing>
                <wp:inline distT="0" distB="0" distL="0" distR="0" wp14:anchorId="1F645FC2" wp14:editId="051FA130">
                  <wp:extent cx="4076700" cy="194187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103883" cy="1954826"/>
                          </a:xfrm>
                          <a:prstGeom prst="rect">
                            <a:avLst/>
                          </a:prstGeom>
                        </pic:spPr>
                      </pic:pic>
                    </a:graphicData>
                  </a:graphic>
                </wp:inline>
              </w:drawing>
            </w:r>
          </w:p>
          <w:p w:rsidR="00C6768C" w:rsidRDefault="00FA531E"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lastRenderedPageBreak/>
              <w:t>As you can see from the chart, 4 children were 6-12 months behind ARE for speech and language and 4 others are 18-36 months behind.</w:t>
            </w:r>
          </w:p>
          <w:p w:rsidR="00FA531E" w:rsidRDefault="00FA531E" w:rsidP="0049797A">
            <w:pPr>
              <w:autoSpaceDE w:val="0"/>
              <w:autoSpaceDN w:val="0"/>
              <w:adjustRightInd w:val="0"/>
              <w:spacing w:after="0" w:line="240" w:lineRule="auto"/>
              <w:rPr>
                <w:rFonts w:asciiTheme="majorHAnsi" w:hAnsiTheme="majorHAnsi" w:cs="Century Gothic"/>
                <w:b/>
                <w:color w:val="000000"/>
                <w:sz w:val="24"/>
                <w:szCs w:val="24"/>
              </w:rPr>
            </w:pPr>
          </w:p>
          <w:p w:rsidR="00FA531E" w:rsidRDefault="00FA531E" w:rsidP="0049797A">
            <w:pPr>
              <w:autoSpaceDE w:val="0"/>
              <w:autoSpaceDN w:val="0"/>
              <w:adjustRightInd w:val="0"/>
              <w:spacing w:after="0" w:line="240" w:lineRule="auto"/>
              <w:rPr>
                <w:rFonts w:asciiTheme="majorHAnsi" w:hAnsiTheme="majorHAnsi" w:cs="Century Gothic"/>
                <w:b/>
                <w:color w:val="000000"/>
                <w:sz w:val="24"/>
                <w:szCs w:val="24"/>
              </w:rPr>
            </w:pPr>
          </w:p>
          <w:p w:rsidR="00C6768C" w:rsidRDefault="00FA531E" w:rsidP="0049797A">
            <w:pPr>
              <w:autoSpaceDE w:val="0"/>
              <w:autoSpaceDN w:val="0"/>
              <w:adjustRightInd w:val="0"/>
              <w:spacing w:after="0" w:line="240" w:lineRule="auto"/>
              <w:rPr>
                <w:rFonts w:asciiTheme="majorHAnsi" w:hAnsiTheme="majorHAnsi" w:cs="Century Gothic"/>
                <w:b/>
                <w:color w:val="000000"/>
                <w:sz w:val="24"/>
                <w:szCs w:val="24"/>
              </w:rPr>
            </w:pPr>
            <w:r>
              <w:rPr>
                <w:noProof/>
                <w:lang w:eastAsia="en-GB"/>
              </w:rPr>
              <w:drawing>
                <wp:inline distT="0" distB="0" distL="0" distR="0" wp14:anchorId="67787205" wp14:editId="45F66820">
                  <wp:extent cx="4238625" cy="199222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57090" cy="2000901"/>
                          </a:xfrm>
                          <a:prstGeom prst="rect">
                            <a:avLst/>
                          </a:prstGeom>
                        </pic:spPr>
                      </pic:pic>
                    </a:graphicData>
                  </a:graphic>
                </wp:inline>
              </w:drawing>
            </w:r>
          </w:p>
          <w:p w:rsidR="00C6768C" w:rsidRDefault="00536102"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7 children are 6-12 months behind ARE and 4 between 18 months and 30 months, all of which have other underlying issues.</w:t>
            </w:r>
          </w:p>
          <w:p w:rsidR="00536102" w:rsidRDefault="00536102" w:rsidP="0049797A">
            <w:pPr>
              <w:autoSpaceDE w:val="0"/>
              <w:autoSpaceDN w:val="0"/>
              <w:adjustRightInd w:val="0"/>
              <w:spacing w:after="0" w:line="240" w:lineRule="auto"/>
              <w:rPr>
                <w:rFonts w:asciiTheme="majorHAnsi" w:hAnsiTheme="majorHAnsi" w:cs="Century Gothic"/>
                <w:b/>
                <w:color w:val="000000"/>
                <w:sz w:val="24"/>
                <w:szCs w:val="24"/>
              </w:rPr>
            </w:pPr>
          </w:p>
          <w:p w:rsidR="00536102" w:rsidRPr="00283C44" w:rsidRDefault="00536102" w:rsidP="0049797A">
            <w:pPr>
              <w:autoSpaceDE w:val="0"/>
              <w:autoSpaceDN w:val="0"/>
              <w:adjustRightInd w:val="0"/>
              <w:spacing w:after="0" w:line="240" w:lineRule="auto"/>
              <w:rPr>
                <w:rFonts w:asciiTheme="majorHAnsi" w:hAnsiTheme="majorHAnsi" w:cs="Century Gothic"/>
                <w:b/>
                <w:color w:val="000000"/>
                <w:sz w:val="24"/>
                <w:szCs w:val="24"/>
              </w:rPr>
            </w:pPr>
          </w:p>
        </w:tc>
        <w:tc>
          <w:tcPr>
            <w:tcW w:w="2142" w:type="dxa"/>
            <w:gridSpan w:val="2"/>
          </w:tcPr>
          <w:p w:rsidR="005022A4" w:rsidRPr="00283C44" w:rsidRDefault="005022A4" w:rsidP="00C34459">
            <w:pPr>
              <w:rPr>
                <w:rFonts w:asciiTheme="majorHAnsi" w:hAnsiTheme="majorHAnsi"/>
                <w:sz w:val="24"/>
                <w:szCs w:val="24"/>
              </w:rPr>
            </w:pPr>
          </w:p>
        </w:tc>
      </w:tr>
      <w:tr w:rsidR="00B828B5" w:rsidRPr="00283C44" w:rsidTr="00B40204">
        <w:trPr>
          <w:trHeight w:val="1039"/>
        </w:trPr>
        <w:tc>
          <w:tcPr>
            <w:tcW w:w="13739" w:type="dxa"/>
            <w:gridSpan w:val="7"/>
            <w:tcBorders>
              <w:top w:val="inset" w:sz="6" w:space="0" w:color="auto"/>
              <w:bottom w:val="inset" w:sz="6" w:space="0" w:color="auto"/>
            </w:tcBorders>
            <w:shd w:val="clear" w:color="auto" w:fill="FFF2CC" w:themeFill="accent4" w:themeFillTint="33"/>
          </w:tcPr>
          <w:p w:rsidR="00A81798" w:rsidRPr="00283C44" w:rsidRDefault="00A81798" w:rsidP="00C34459">
            <w:pPr>
              <w:rPr>
                <w:rFonts w:asciiTheme="majorHAnsi" w:hAnsiTheme="majorHAnsi" w:cs="Century Gothic"/>
                <w:b/>
                <w:color w:val="000000"/>
                <w:sz w:val="24"/>
                <w:szCs w:val="24"/>
              </w:rPr>
            </w:pPr>
            <w:r w:rsidRPr="00283C44">
              <w:rPr>
                <w:rFonts w:asciiTheme="majorHAnsi" w:hAnsiTheme="majorHAnsi" w:cs="Century Gothic"/>
                <w:b/>
                <w:color w:val="000000"/>
                <w:sz w:val="24"/>
                <w:szCs w:val="24"/>
              </w:rPr>
              <w:lastRenderedPageBreak/>
              <w:t>Objective 3</w:t>
            </w:r>
            <w:r w:rsidR="00001FB0" w:rsidRPr="00283C44">
              <w:rPr>
                <w:rFonts w:asciiTheme="majorHAnsi" w:hAnsiTheme="majorHAnsi" w:cs="Century Gothic"/>
                <w:b/>
                <w:color w:val="000000"/>
                <w:sz w:val="24"/>
                <w:szCs w:val="24"/>
              </w:rPr>
              <w:t xml:space="preserve"> </w:t>
            </w:r>
            <w:r w:rsidR="00085D76" w:rsidRPr="00283C44">
              <w:rPr>
                <w:rFonts w:asciiTheme="majorHAnsi" w:hAnsiTheme="majorHAnsi" w:cs="Century Gothic"/>
                <w:b/>
                <w:color w:val="000000"/>
                <w:sz w:val="24"/>
                <w:szCs w:val="24"/>
              </w:rPr>
              <w:t>To</w:t>
            </w:r>
            <w:r w:rsidR="00085D76" w:rsidRPr="00283C44">
              <w:rPr>
                <w:rFonts w:asciiTheme="majorHAnsi" w:hAnsiTheme="majorHAnsi"/>
                <w:b/>
                <w:sz w:val="24"/>
                <w:szCs w:val="24"/>
              </w:rPr>
              <w:t xml:space="preserve"> ensure that a</w:t>
            </w:r>
            <w:r w:rsidR="001636CC" w:rsidRPr="00283C44">
              <w:rPr>
                <w:rFonts w:asciiTheme="majorHAnsi" w:hAnsiTheme="majorHAnsi"/>
                <w:b/>
                <w:sz w:val="24"/>
                <w:szCs w:val="24"/>
              </w:rPr>
              <w:t>ll PP children who require support with their speech and language will h</w:t>
            </w:r>
            <w:r w:rsidR="00AF14D5">
              <w:rPr>
                <w:rFonts w:asciiTheme="majorHAnsi" w:hAnsiTheme="majorHAnsi"/>
                <w:b/>
                <w:sz w:val="24"/>
                <w:szCs w:val="24"/>
              </w:rPr>
              <w:t>ave immediate support from September EYFS</w:t>
            </w:r>
            <w:r w:rsidR="0054150F" w:rsidRPr="00283C44">
              <w:rPr>
                <w:rFonts w:asciiTheme="majorHAnsi" w:hAnsiTheme="majorHAnsi"/>
                <w:b/>
                <w:sz w:val="24"/>
                <w:szCs w:val="24"/>
              </w:rPr>
              <w:t xml:space="preserve"> from a Speech and Language Therapist.</w:t>
            </w:r>
          </w:p>
        </w:tc>
      </w:tr>
      <w:tr w:rsidR="00B828B5" w:rsidRPr="00283C44" w:rsidTr="00B40204">
        <w:trPr>
          <w:trHeight w:val="1308"/>
        </w:trPr>
        <w:tc>
          <w:tcPr>
            <w:tcW w:w="13739" w:type="dxa"/>
            <w:gridSpan w:val="7"/>
            <w:tcBorders>
              <w:top w:val="inset" w:sz="6" w:space="0" w:color="auto"/>
              <w:bottom w:val="inset" w:sz="6" w:space="0" w:color="auto"/>
            </w:tcBorders>
            <w:shd w:val="clear" w:color="auto" w:fill="DEEAF6" w:themeFill="accent1" w:themeFillTint="33"/>
          </w:tcPr>
          <w:p w:rsidR="001636CC" w:rsidRPr="00C6768C" w:rsidRDefault="00A81798" w:rsidP="001636CC">
            <w:pPr>
              <w:rPr>
                <w:rFonts w:asciiTheme="majorHAnsi" w:hAnsiTheme="majorHAnsi"/>
                <w:sz w:val="24"/>
                <w:szCs w:val="24"/>
              </w:rPr>
            </w:pPr>
            <w:r w:rsidRPr="00283C44">
              <w:rPr>
                <w:rFonts w:asciiTheme="majorHAnsi" w:hAnsiTheme="majorHAnsi" w:cs="Century Gothic"/>
                <w:b/>
                <w:color w:val="000000"/>
                <w:sz w:val="24"/>
                <w:szCs w:val="24"/>
              </w:rPr>
              <w:t>Action</w:t>
            </w:r>
            <w:r w:rsidR="00AC31AD" w:rsidRPr="00283C44">
              <w:rPr>
                <w:rFonts w:asciiTheme="majorHAnsi" w:hAnsiTheme="majorHAnsi" w:cs="Century Gothic"/>
                <w:b/>
                <w:color w:val="000000"/>
                <w:sz w:val="24"/>
                <w:szCs w:val="24"/>
              </w:rPr>
              <w:t xml:space="preserve"> </w:t>
            </w:r>
            <w:r w:rsidR="001636CC" w:rsidRPr="00283C44">
              <w:rPr>
                <w:rFonts w:asciiTheme="majorHAnsi" w:hAnsiTheme="majorHAnsi"/>
                <w:sz w:val="24"/>
                <w:szCs w:val="24"/>
              </w:rPr>
              <w:t xml:space="preserve">Implementation- </w:t>
            </w:r>
            <w:r w:rsidR="001636CC" w:rsidRPr="00283C44">
              <w:rPr>
                <w:rFonts w:asciiTheme="majorHAnsi" w:eastAsia="MS Mincho" w:hAnsiTheme="majorHAnsi" w:cs="Times New Roman"/>
                <w:sz w:val="24"/>
                <w:szCs w:val="24"/>
                <w:lang w:val="en-US"/>
              </w:rPr>
              <w:t>Initial home visit by the class teacher at the beginning of the year will monitor which children are at 1-2 word level.  This will be the target group of children initially.</w:t>
            </w:r>
          </w:p>
          <w:p w:rsidR="001636CC" w:rsidRPr="00283C44" w:rsidRDefault="001636CC" w:rsidP="001636CC">
            <w:pPr>
              <w:rPr>
                <w:rFonts w:asciiTheme="majorHAnsi" w:hAnsiTheme="majorHAnsi" w:cs="Century Gothic"/>
                <w:color w:val="000000"/>
                <w:sz w:val="24"/>
                <w:szCs w:val="24"/>
              </w:rPr>
            </w:pPr>
            <w:r w:rsidRPr="00283C44">
              <w:rPr>
                <w:rFonts w:asciiTheme="majorHAnsi" w:eastAsia="MS Mincho" w:hAnsiTheme="majorHAnsi" w:cs="Times New Roman"/>
                <w:sz w:val="24"/>
                <w:szCs w:val="24"/>
                <w:lang w:val="en-US"/>
              </w:rPr>
              <w:t>Referral forms will be done by class teacher to keep a record of entry and exit data.</w:t>
            </w:r>
          </w:p>
        </w:tc>
      </w:tr>
      <w:tr w:rsidR="00B828B5" w:rsidRPr="00283C44" w:rsidTr="00B40204">
        <w:trPr>
          <w:trHeight w:val="1420"/>
        </w:trPr>
        <w:tc>
          <w:tcPr>
            <w:tcW w:w="13739" w:type="dxa"/>
            <w:gridSpan w:val="7"/>
            <w:tcBorders>
              <w:top w:val="inset" w:sz="6" w:space="0" w:color="auto"/>
              <w:bottom w:val="inset" w:sz="6" w:space="0" w:color="auto"/>
            </w:tcBorders>
          </w:tcPr>
          <w:p w:rsidR="001636CC" w:rsidRPr="00283C44" w:rsidRDefault="00FF4BEB" w:rsidP="001636CC">
            <w:pPr>
              <w:rPr>
                <w:rFonts w:asciiTheme="majorHAnsi" w:eastAsia="MS Mincho" w:hAnsiTheme="majorHAnsi" w:cs="Times New Roman"/>
                <w:sz w:val="24"/>
                <w:szCs w:val="24"/>
                <w:lang w:val="en-US"/>
              </w:rPr>
            </w:pPr>
            <w:r w:rsidRPr="00283C44">
              <w:rPr>
                <w:rFonts w:asciiTheme="majorHAnsi" w:hAnsiTheme="majorHAnsi" w:cs="Century Gothic"/>
                <w:b/>
                <w:color w:val="000000"/>
                <w:sz w:val="24"/>
                <w:szCs w:val="24"/>
              </w:rPr>
              <w:lastRenderedPageBreak/>
              <w:t>Rationale</w:t>
            </w:r>
            <w:r w:rsidR="001636CC" w:rsidRPr="00283C44">
              <w:rPr>
                <w:rFonts w:asciiTheme="majorHAnsi" w:hAnsiTheme="majorHAnsi" w:cs="Century Gothic"/>
                <w:b/>
                <w:color w:val="000000"/>
                <w:sz w:val="24"/>
                <w:szCs w:val="24"/>
              </w:rPr>
              <w:t xml:space="preserve"> </w:t>
            </w:r>
            <w:r w:rsidR="001636CC" w:rsidRPr="00283C44">
              <w:rPr>
                <w:rFonts w:asciiTheme="majorHAnsi" w:eastAsia="MS Mincho" w:hAnsiTheme="majorHAnsi" w:cs="Times New Roman"/>
                <w:sz w:val="24"/>
                <w:szCs w:val="24"/>
                <w:lang w:val="en-US"/>
              </w:rPr>
              <w:t xml:space="preserve">At foundation stage the gap analysis between PP and non PP for GLD is -26.4.  One of the underlying issues is the level of Speech and Language on entry into Reception.  </w:t>
            </w:r>
          </w:p>
          <w:p w:rsidR="00B828B5" w:rsidRPr="00283C44" w:rsidRDefault="001636CC" w:rsidP="00C34459">
            <w:pPr>
              <w:rPr>
                <w:rFonts w:asciiTheme="majorHAnsi" w:hAnsiTheme="majorHAnsi" w:cs="Century Gothic"/>
                <w:b/>
                <w:color w:val="000000"/>
                <w:sz w:val="24"/>
                <w:szCs w:val="24"/>
              </w:rPr>
            </w:pPr>
            <w:r w:rsidRPr="00283C44">
              <w:rPr>
                <w:rFonts w:asciiTheme="majorHAnsi" w:eastAsia="MS Mincho" w:hAnsiTheme="majorHAnsi" w:cs="Times New Roman"/>
                <w:sz w:val="24"/>
                <w:szCs w:val="24"/>
                <w:lang w:val="en-US"/>
              </w:rPr>
              <w:t>Research (EEF) shows there is a moderate impact for high cost in Early Years Intervention, though there is a specific need for SAL referral for our children.  Further research indicates that there is a high need for SAL referrals in this area.  Our own data indicates that only 33% of children have come in to Nursery with age appropriate language.</w:t>
            </w:r>
          </w:p>
        </w:tc>
      </w:tr>
      <w:tr w:rsidR="00562FFB" w:rsidRPr="00283C44" w:rsidTr="00B40204">
        <w:trPr>
          <w:trHeight w:val="799"/>
        </w:trPr>
        <w:tc>
          <w:tcPr>
            <w:tcW w:w="13739" w:type="dxa"/>
            <w:gridSpan w:val="7"/>
            <w:tcBorders>
              <w:top w:val="inset" w:sz="6" w:space="0" w:color="auto"/>
              <w:bottom w:val="inset" w:sz="6" w:space="0" w:color="auto"/>
            </w:tcBorders>
          </w:tcPr>
          <w:p w:rsidR="00667628" w:rsidRPr="00283C44" w:rsidRDefault="00562FFB" w:rsidP="00C34459">
            <w:pPr>
              <w:rPr>
                <w:rFonts w:asciiTheme="majorHAnsi" w:hAnsiTheme="majorHAnsi" w:cs="Century Gothic"/>
                <w:b/>
                <w:color w:val="000000"/>
                <w:sz w:val="24"/>
                <w:szCs w:val="24"/>
              </w:rPr>
            </w:pPr>
            <w:r w:rsidRPr="00283C44">
              <w:rPr>
                <w:rFonts w:asciiTheme="majorHAnsi" w:hAnsiTheme="majorHAnsi" w:cs="Century Gothic"/>
                <w:b/>
                <w:color w:val="000000"/>
                <w:sz w:val="24"/>
                <w:szCs w:val="24"/>
              </w:rPr>
              <w:t>Success Criteria</w:t>
            </w:r>
            <w:r w:rsidR="00C6768C">
              <w:rPr>
                <w:rFonts w:asciiTheme="majorHAnsi" w:hAnsiTheme="majorHAnsi" w:cs="Century Gothic"/>
                <w:b/>
                <w:color w:val="000000"/>
                <w:sz w:val="24"/>
                <w:szCs w:val="24"/>
              </w:rPr>
              <w:t xml:space="preserve"> </w:t>
            </w:r>
            <w:r w:rsidR="001636CC" w:rsidRPr="00283C44">
              <w:rPr>
                <w:rFonts w:asciiTheme="majorHAnsi" w:hAnsiTheme="majorHAnsi" w:cs="Century Gothic"/>
                <w:color w:val="000000"/>
                <w:sz w:val="24"/>
                <w:szCs w:val="24"/>
              </w:rPr>
              <w:t>End of year data will show the impact of SAL therapist.  All children who require therapy will have a programme to work on at home and at school</w:t>
            </w:r>
          </w:p>
        </w:tc>
      </w:tr>
      <w:tr w:rsidR="0002794D" w:rsidRPr="00283C44" w:rsidTr="00B40204">
        <w:trPr>
          <w:trHeight w:val="740"/>
        </w:trPr>
        <w:tc>
          <w:tcPr>
            <w:tcW w:w="2498" w:type="dxa"/>
            <w:gridSpan w:val="2"/>
            <w:tcBorders>
              <w:top w:val="inset" w:sz="6" w:space="0" w:color="auto"/>
              <w:bottom w:val="inset" w:sz="6" w:space="0" w:color="auto"/>
              <w:right w:val="inset" w:sz="6" w:space="0" w:color="auto"/>
            </w:tcBorders>
          </w:tcPr>
          <w:p w:rsidR="00562FFB" w:rsidRPr="00283C44" w:rsidRDefault="00562FFB" w:rsidP="00C34459">
            <w:pPr>
              <w:rPr>
                <w:rFonts w:asciiTheme="majorHAnsi" w:hAnsiTheme="majorHAnsi" w:cs="Century Gothic"/>
                <w:color w:val="000000"/>
                <w:sz w:val="24"/>
                <w:szCs w:val="24"/>
              </w:rPr>
            </w:pPr>
            <w:r w:rsidRPr="00283C44">
              <w:rPr>
                <w:rFonts w:asciiTheme="majorHAnsi" w:hAnsiTheme="majorHAnsi" w:cs="Century Gothic"/>
                <w:color w:val="000000"/>
                <w:sz w:val="24"/>
                <w:szCs w:val="24"/>
              </w:rPr>
              <w:t>Date</w:t>
            </w:r>
          </w:p>
        </w:tc>
        <w:tc>
          <w:tcPr>
            <w:tcW w:w="4898" w:type="dxa"/>
            <w:gridSpan w:val="2"/>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Person Responsible</w:t>
            </w:r>
          </w:p>
        </w:tc>
        <w:tc>
          <w:tcPr>
            <w:tcW w:w="4407" w:type="dxa"/>
            <w:gridSpan w:val="2"/>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Monitoring and evaluation</w:t>
            </w:r>
          </w:p>
        </w:tc>
        <w:tc>
          <w:tcPr>
            <w:tcW w:w="1936" w:type="dxa"/>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Cost</w:t>
            </w:r>
          </w:p>
        </w:tc>
      </w:tr>
      <w:tr w:rsidR="0002794D" w:rsidRPr="00283C44" w:rsidTr="00B40204">
        <w:trPr>
          <w:trHeight w:val="2637"/>
        </w:trPr>
        <w:tc>
          <w:tcPr>
            <w:tcW w:w="2498" w:type="dxa"/>
            <w:gridSpan w:val="2"/>
            <w:tcBorders>
              <w:top w:val="inset" w:sz="6" w:space="0" w:color="auto"/>
              <w:bottom w:val="inset" w:sz="6" w:space="0" w:color="auto"/>
              <w:right w:val="inset" w:sz="6" w:space="0" w:color="auto"/>
            </w:tcBorders>
          </w:tcPr>
          <w:p w:rsidR="00B828B5" w:rsidRPr="00283C44" w:rsidRDefault="00C6768C" w:rsidP="00C34459">
            <w:pPr>
              <w:rPr>
                <w:rFonts w:asciiTheme="majorHAnsi" w:hAnsiTheme="majorHAnsi" w:cs="Century Gothic"/>
                <w:color w:val="000000"/>
                <w:sz w:val="24"/>
                <w:szCs w:val="24"/>
              </w:rPr>
            </w:pPr>
            <w:r>
              <w:rPr>
                <w:rFonts w:asciiTheme="majorHAnsi" w:hAnsiTheme="majorHAnsi" w:cs="Century Gothic"/>
                <w:color w:val="000000"/>
                <w:sz w:val="24"/>
                <w:szCs w:val="24"/>
              </w:rPr>
              <w:t>Sept 2020</w:t>
            </w: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tc>
        <w:tc>
          <w:tcPr>
            <w:tcW w:w="4898" w:type="dxa"/>
            <w:gridSpan w:val="2"/>
            <w:tcBorders>
              <w:top w:val="inset" w:sz="6" w:space="0" w:color="auto"/>
              <w:left w:val="inset" w:sz="6" w:space="0" w:color="auto"/>
              <w:bottom w:val="inset" w:sz="6" w:space="0" w:color="auto"/>
            </w:tcBorders>
          </w:tcPr>
          <w:p w:rsidR="001636CC" w:rsidRPr="00283C44" w:rsidRDefault="001636CC" w:rsidP="001636CC">
            <w:pPr>
              <w:spacing w:after="60" w:line="240" w:lineRule="auto"/>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DW</w:t>
            </w:r>
          </w:p>
          <w:p w:rsidR="001636CC" w:rsidRPr="00283C44" w:rsidRDefault="001636CC" w:rsidP="001636CC">
            <w:pPr>
              <w:spacing w:after="60" w:line="240" w:lineRule="auto"/>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SMc</w:t>
            </w:r>
          </w:p>
          <w:p w:rsidR="00B828B5" w:rsidRPr="00283C44" w:rsidRDefault="001636CC" w:rsidP="001636CC">
            <w:pPr>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KM</w:t>
            </w:r>
          </w:p>
          <w:p w:rsidR="001636CC" w:rsidRPr="00283C44" w:rsidRDefault="001636CC" w:rsidP="001636CC">
            <w:pPr>
              <w:rPr>
                <w:rFonts w:asciiTheme="majorHAnsi" w:hAnsiTheme="majorHAnsi" w:cs="Century Gothic"/>
                <w:color w:val="000000"/>
                <w:sz w:val="24"/>
                <w:szCs w:val="24"/>
              </w:rPr>
            </w:pPr>
            <w:r w:rsidRPr="00283C44">
              <w:rPr>
                <w:rFonts w:asciiTheme="majorHAnsi" w:eastAsia="MS Mincho" w:hAnsiTheme="majorHAnsi" w:cs="Times New Roman"/>
                <w:sz w:val="24"/>
                <w:szCs w:val="24"/>
                <w:lang w:val="en-US"/>
              </w:rPr>
              <w:t xml:space="preserve">SALT Therapist </w:t>
            </w:r>
          </w:p>
        </w:tc>
        <w:tc>
          <w:tcPr>
            <w:tcW w:w="4407" w:type="dxa"/>
            <w:gridSpan w:val="2"/>
            <w:tcBorders>
              <w:top w:val="inset" w:sz="6" w:space="0" w:color="auto"/>
              <w:left w:val="inset" w:sz="6" w:space="0" w:color="auto"/>
              <w:bottom w:val="inset" w:sz="6" w:space="0" w:color="auto"/>
            </w:tcBorders>
          </w:tcPr>
          <w:p w:rsidR="00D56F62" w:rsidRPr="00283C44" w:rsidRDefault="004B4E2B" w:rsidP="00AC31AD">
            <w:pPr>
              <w:rPr>
                <w:rFonts w:asciiTheme="majorHAnsi" w:hAnsiTheme="majorHAnsi" w:cs="Century Gothic"/>
                <w:color w:val="000000"/>
                <w:sz w:val="24"/>
                <w:szCs w:val="24"/>
              </w:rPr>
            </w:pPr>
            <w:r w:rsidRPr="00283C44">
              <w:rPr>
                <w:rFonts w:asciiTheme="majorHAnsi" w:hAnsiTheme="majorHAnsi" w:cs="Century Gothic"/>
                <w:color w:val="000000"/>
                <w:sz w:val="24"/>
                <w:szCs w:val="24"/>
              </w:rPr>
              <w:t xml:space="preserve"> </w:t>
            </w:r>
            <w:r w:rsidR="001636CC" w:rsidRPr="00283C44">
              <w:rPr>
                <w:rFonts w:asciiTheme="majorHAnsi" w:hAnsiTheme="majorHAnsi" w:cs="Century Gothic"/>
                <w:color w:val="000000"/>
                <w:sz w:val="24"/>
                <w:szCs w:val="24"/>
              </w:rPr>
              <w:t>DW/SM will refer children initially to the therapist via SENCo, who will refer to therapist after gaining permission from parents.  SALT will see individual children in school with parents and set out a plan for school and parents to work with.</w:t>
            </w:r>
          </w:p>
          <w:p w:rsidR="00B828B5" w:rsidRPr="00283C44" w:rsidRDefault="0054150F"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Interim review in Spring</w:t>
            </w:r>
          </w:p>
        </w:tc>
        <w:tc>
          <w:tcPr>
            <w:tcW w:w="1936" w:type="dxa"/>
            <w:tcBorders>
              <w:top w:val="inset" w:sz="6" w:space="0" w:color="auto"/>
              <w:left w:val="inset" w:sz="6" w:space="0" w:color="auto"/>
              <w:bottom w:val="inset" w:sz="6" w:space="0" w:color="auto"/>
            </w:tcBorders>
          </w:tcPr>
          <w:p w:rsidR="00B828B5" w:rsidRPr="00283C44" w:rsidRDefault="00B828B5">
            <w:pPr>
              <w:rPr>
                <w:rFonts w:asciiTheme="majorHAnsi" w:hAnsiTheme="majorHAnsi" w:cs="Century Gothic"/>
                <w:color w:val="000000"/>
                <w:sz w:val="24"/>
                <w:szCs w:val="24"/>
              </w:rPr>
            </w:pPr>
          </w:p>
          <w:p w:rsidR="00B828B5" w:rsidRPr="00283C44" w:rsidRDefault="004A484C">
            <w:pPr>
              <w:rPr>
                <w:rFonts w:asciiTheme="majorHAnsi" w:hAnsiTheme="majorHAnsi" w:cs="Century Gothic"/>
                <w:color w:val="000000"/>
                <w:sz w:val="24"/>
                <w:szCs w:val="24"/>
              </w:rPr>
            </w:pPr>
            <w:r>
              <w:rPr>
                <w:rFonts w:asciiTheme="majorHAnsi" w:hAnsiTheme="majorHAnsi" w:cs="Century Gothic"/>
                <w:color w:val="000000"/>
                <w:sz w:val="24"/>
                <w:szCs w:val="24"/>
              </w:rPr>
              <w:t>£15</w:t>
            </w:r>
            <w:r w:rsidR="001D1937">
              <w:rPr>
                <w:rFonts w:asciiTheme="majorHAnsi" w:hAnsiTheme="majorHAnsi" w:cs="Century Gothic"/>
                <w:color w:val="000000"/>
                <w:sz w:val="24"/>
                <w:szCs w:val="24"/>
              </w:rPr>
              <w:t>0</w:t>
            </w:r>
            <w:r w:rsidR="0054150F" w:rsidRPr="00283C44">
              <w:rPr>
                <w:rFonts w:asciiTheme="majorHAnsi" w:hAnsiTheme="majorHAnsi" w:cs="Century Gothic"/>
                <w:color w:val="000000"/>
                <w:sz w:val="24"/>
                <w:szCs w:val="24"/>
              </w:rPr>
              <w:t>00</w:t>
            </w:r>
          </w:p>
          <w:p w:rsidR="00B828B5" w:rsidRPr="00283C44" w:rsidRDefault="00B828B5">
            <w:pPr>
              <w:rPr>
                <w:rFonts w:asciiTheme="majorHAnsi" w:hAnsiTheme="majorHAnsi" w:cs="Century Gothic"/>
                <w:color w:val="000000"/>
                <w:sz w:val="24"/>
                <w:szCs w:val="24"/>
              </w:rPr>
            </w:pPr>
          </w:p>
          <w:p w:rsidR="00B828B5" w:rsidRPr="00283C44" w:rsidRDefault="00B828B5">
            <w:pPr>
              <w:rPr>
                <w:rFonts w:asciiTheme="majorHAnsi" w:hAnsiTheme="majorHAnsi" w:cs="Century Gothic"/>
                <w:color w:val="000000"/>
                <w:sz w:val="24"/>
                <w:szCs w:val="24"/>
              </w:rPr>
            </w:pPr>
          </w:p>
          <w:p w:rsidR="00B828B5" w:rsidRPr="00283C44" w:rsidRDefault="00B828B5" w:rsidP="00B828B5">
            <w:pPr>
              <w:rPr>
                <w:rFonts w:asciiTheme="majorHAnsi" w:hAnsiTheme="majorHAnsi" w:cs="Century Gothic"/>
                <w:color w:val="000000"/>
                <w:sz w:val="24"/>
                <w:szCs w:val="24"/>
              </w:rPr>
            </w:pPr>
          </w:p>
        </w:tc>
      </w:tr>
    </w:tbl>
    <w:p w:rsidR="000878A6" w:rsidRPr="00283C44" w:rsidRDefault="000878A6">
      <w:pPr>
        <w:rPr>
          <w:rFonts w:asciiTheme="majorHAnsi" w:hAnsiTheme="majorHAnsi"/>
          <w:sz w:val="24"/>
          <w:szCs w:val="24"/>
        </w:rPr>
      </w:pPr>
    </w:p>
    <w:p w:rsidR="00A35559" w:rsidRPr="00283C44" w:rsidRDefault="00A35559">
      <w:pPr>
        <w:rPr>
          <w:rFonts w:asciiTheme="majorHAnsi" w:hAnsiTheme="majorHAnsi"/>
          <w:sz w:val="24"/>
          <w:szCs w:val="24"/>
        </w:rPr>
      </w:pP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10"/>
      </w:tblGrid>
      <w:tr w:rsidR="00291B33" w:rsidRPr="00283C44" w:rsidTr="00291B33">
        <w:trPr>
          <w:trHeight w:val="240"/>
        </w:trPr>
        <w:tc>
          <w:tcPr>
            <w:tcW w:w="13710" w:type="dxa"/>
          </w:tcPr>
          <w:p w:rsidR="00E34C03" w:rsidRPr="00E34C03" w:rsidRDefault="00EE6C9D" w:rsidP="00AC31AD">
            <w:pPr>
              <w:rPr>
                <w:rFonts w:asciiTheme="majorHAnsi" w:hAnsiTheme="majorHAnsi"/>
                <w:sz w:val="24"/>
                <w:szCs w:val="24"/>
              </w:rPr>
            </w:pPr>
            <w:r>
              <w:rPr>
                <w:rFonts w:asciiTheme="majorHAnsi" w:hAnsiTheme="majorHAnsi"/>
                <w:b/>
                <w:sz w:val="24"/>
                <w:szCs w:val="24"/>
              </w:rPr>
              <w:t xml:space="preserve">Note September 20- </w:t>
            </w:r>
            <w:r w:rsidRPr="00B40204">
              <w:rPr>
                <w:rFonts w:asciiTheme="majorHAnsi" w:hAnsiTheme="majorHAnsi"/>
                <w:sz w:val="24"/>
                <w:szCs w:val="24"/>
              </w:rPr>
              <w:t xml:space="preserve">Hannah Clarke (SALT) is currently working in Early Years every Wednesday to catch up with children that should have been seen in the spring/summer 2020.  She has spent time in both Reception classes and will be working in Nursery at the beginning of October.  Reports and resources have been written and distributed to parents and class teacher.  However due to COVID all staff are </w:t>
            </w:r>
            <w:r w:rsidRPr="00B40204">
              <w:rPr>
                <w:rFonts w:asciiTheme="majorHAnsi" w:hAnsiTheme="majorHAnsi"/>
                <w:sz w:val="24"/>
                <w:szCs w:val="24"/>
              </w:rPr>
              <w:lastRenderedPageBreak/>
              <w:t>working in bubbles which means the staff within the bubble need to implement th</w:t>
            </w:r>
            <w:r w:rsidR="00E90D3B" w:rsidRPr="00B40204">
              <w:rPr>
                <w:rFonts w:asciiTheme="majorHAnsi" w:hAnsiTheme="majorHAnsi"/>
                <w:sz w:val="24"/>
                <w:szCs w:val="24"/>
              </w:rPr>
              <w:t>e speech and language pack.  This is difficult when there are several children</w:t>
            </w:r>
            <w:r w:rsidR="00B40204" w:rsidRPr="00B40204">
              <w:rPr>
                <w:rFonts w:asciiTheme="majorHAnsi" w:hAnsiTheme="majorHAnsi"/>
                <w:sz w:val="24"/>
                <w:szCs w:val="24"/>
              </w:rPr>
              <w:t xml:space="preserve"> in a class</w:t>
            </w:r>
            <w:r w:rsidR="00E90D3B" w:rsidRPr="00B40204">
              <w:rPr>
                <w:rFonts w:asciiTheme="majorHAnsi" w:hAnsiTheme="majorHAnsi"/>
                <w:sz w:val="24"/>
                <w:szCs w:val="24"/>
              </w:rPr>
              <w:t xml:space="preserve"> who </w:t>
            </w:r>
            <w:r w:rsidR="00B40204" w:rsidRPr="00B40204">
              <w:rPr>
                <w:rFonts w:asciiTheme="majorHAnsi" w:hAnsiTheme="majorHAnsi"/>
                <w:sz w:val="24"/>
                <w:szCs w:val="24"/>
              </w:rPr>
              <w:t>have varying difficulties with their speech.</w:t>
            </w:r>
          </w:p>
          <w:p w:rsidR="00C6768C" w:rsidRDefault="00291B33" w:rsidP="00AC31AD">
            <w:pPr>
              <w:rPr>
                <w:rFonts w:asciiTheme="majorHAnsi" w:hAnsiTheme="majorHAnsi"/>
                <w:b/>
                <w:sz w:val="24"/>
                <w:szCs w:val="24"/>
              </w:rPr>
            </w:pPr>
            <w:r w:rsidRPr="00283C44">
              <w:rPr>
                <w:rFonts w:asciiTheme="majorHAnsi" w:hAnsiTheme="majorHAnsi"/>
                <w:b/>
                <w:sz w:val="24"/>
                <w:szCs w:val="24"/>
              </w:rPr>
              <w:t>Impact of Objective 3</w:t>
            </w:r>
            <w:r w:rsidR="00AF14D5">
              <w:rPr>
                <w:rFonts w:asciiTheme="majorHAnsi" w:hAnsiTheme="majorHAnsi"/>
                <w:b/>
                <w:sz w:val="24"/>
                <w:szCs w:val="24"/>
              </w:rPr>
              <w:t xml:space="preserve"> December review 2020</w:t>
            </w:r>
            <w:r w:rsidR="00B40204">
              <w:rPr>
                <w:rFonts w:asciiTheme="majorHAnsi" w:hAnsiTheme="majorHAnsi"/>
                <w:b/>
                <w:sz w:val="24"/>
                <w:szCs w:val="24"/>
              </w:rPr>
              <w:t>-</w:t>
            </w:r>
          </w:p>
          <w:p w:rsidR="00C6768C" w:rsidRPr="003E7A31" w:rsidRDefault="006375B6" w:rsidP="006778B3">
            <w:pPr>
              <w:rPr>
                <w:rFonts w:asciiTheme="majorHAnsi" w:hAnsiTheme="majorHAnsi"/>
                <w:sz w:val="24"/>
                <w:szCs w:val="24"/>
              </w:rPr>
            </w:pPr>
            <w:r>
              <w:rPr>
                <w:rFonts w:asciiTheme="majorHAnsi" w:hAnsiTheme="majorHAnsi"/>
                <w:b/>
                <w:sz w:val="24"/>
                <w:szCs w:val="24"/>
              </w:rPr>
              <w:t>April Review 2021</w:t>
            </w:r>
            <w:r w:rsidR="006778B3">
              <w:rPr>
                <w:rFonts w:asciiTheme="majorHAnsi" w:hAnsiTheme="majorHAnsi"/>
                <w:b/>
                <w:sz w:val="24"/>
                <w:szCs w:val="24"/>
              </w:rPr>
              <w:t xml:space="preserve"> –</w:t>
            </w:r>
            <w:r w:rsidR="00DD5EF7">
              <w:rPr>
                <w:rFonts w:asciiTheme="majorHAnsi" w:hAnsiTheme="majorHAnsi"/>
                <w:b/>
                <w:sz w:val="24"/>
                <w:szCs w:val="24"/>
              </w:rPr>
              <w:t>.</w:t>
            </w:r>
          </w:p>
          <w:p w:rsidR="003E7A31" w:rsidRPr="003E7A31" w:rsidRDefault="003E7A31" w:rsidP="006778B3">
            <w:pPr>
              <w:rPr>
                <w:rFonts w:asciiTheme="majorHAnsi" w:hAnsiTheme="majorHAnsi"/>
                <w:sz w:val="24"/>
                <w:szCs w:val="24"/>
              </w:rPr>
            </w:pPr>
            <w:r w:rsidRPr="003E7A31">
              <w:rPr>
                <w:rFonts w:asciiTheme="majorHAnsi" w:hAnsiTheme="majorHAnsi"/>
                <w:sz w:val="24"/>
                <w:szCs w:val="24"/>
              </w:rPr>
              <w:t>Hannah is now back in school, working one day a week.  She is currently working with year 1 children</w:t>
            </w:r>
            <w:r>
              <w:rPr>
                <w:rFonts w:asciiTheme="majorHAnsi" w:hAnsiTheme="majorHAnsi"/>
                <w:sz w:val="24"/>
                <w:szCs w:val="24"/>
              </w:rPr>
              <w:t xml:space="preserve">.  </w:t>
            </w:r>
          </w:p>
          <w:p w:rsidR="006778B3" w:rsidRDefault="006375B6" w:rsidP="006778B3">
            <w:pPr>
              <w:rPr>
                <w:rFonts w:asciiTheme="majorHAnsi" w:hAnsiTheme="majorHAnsi"/>
                <w:b/>
                <w:sz w:val="24"/>
                <w:szCs w:val="24"/>
              </w:rPr>
            </w:pPr>
            <w:r>
              <w:rPr>
                <w:rFonts w:asciiTheme="majorHAnsi" w:hAnsiTheme="majorHAnsi"/>
                <w:b/>
                <w:sz w:val="24"/>
                <w:szCs w:val="24"/>
              </w:rPr>
              <w:t>July review 2021</w:t>
            </w:r>
            <w:r w:rsidR="00536102">
              <w:rPr>
                <w:rFonts w:asciiTheme="majorHAnsi" w:hAnsiTheme="majorHAnsi"/>
                <w:b/>
                <w:sz w:val="24"/>
                <w:szCs w:val="24"/>
              </w:rPr>
              <w:t>- see wellcomm data above</w:t>
            </w:r>
          </w:p>
          <w:p w:rsidR="00B40204" w:rsidRPr="00CB3871" w:rsidRDefault="00B40204" w:rsidP="006778B3">
            <w:pPr>
              <w:rPr>
                <w:rFonts w:asciiTheme="majorHAnsi" w:hAnsiTheme="majorHAnsi"/>
                <w:b/>
                <w:sz w:val="24"/>
                <w:szCs w:val="24"/>
              </w:rPr>
            </w:pPr>
          </w:p>
        </w:tc>
      </w:tr>
    </w:tbl>
    <w:p w:rsidR="00A35559" w:rsidRPr="00283C44" w:rsidRDefault="00A35559">
      <w:pPr>
        <w:rPr>
          <w:rFonts w:asciiTheme="majorHAnsi" w:hAnsiTheme="majorHAnsi"/>
          <w:sz w:val="24"/>
          <w:szCs w:val="24"/>
        </w:rPr>
      </w:pPr>
    </w:p>
    <w:tbl>
      <w:tblPr>
        <w:tblW w:w="0" w:type="auto"/>
        <w:tblCellSpacing w:w="20" w:type="dxa"/>
        <w:tblInd w:w="117"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420"/>
        <w:gridCol w:w="4060"/>
        <w:gridCol w:w="6160"/>
        <w:gridCol w:w="1980"/>
      </w:tblGrid>
      <w:tr w:rsidR="00A35559" w:rsidRPr="00283C44" w:rsidTr="00A35559">
        <w:trPr>
          <w:trHeight w:val="740"/>
          <w:tblCellSpacing w:w="20" w:type="dxa"/>
        </w:trPr>
        <w:tc>
          <w:tcPr>
            <w:tcW w:w="13540" w:type="dxa"/>
            <w:gridSpan w:val="4"/>
            <w:tcBorders>
              <w:bottom w:val="inset" w:sz="6" w:space="0" w:color="auto"/>
            </w:tcBorders>
            <w:shd w:val="clear" w:color="auto" w:fill="FFF2CC" w:themeFill="accent4" w:themeFillTint="33"/>
          </w:tcPr>
          <w:p w:rsidR="00A35559" w:rsidRPr="00283C44" w:rsidRDefault="00A35559" w:rsidP="000C3274">
            <w:pPr>
              <w:rPr>
                <w:rFonts w:asciiTheme="majorHAnsi" w:hAnsiTheme="majorHAnsi"/>
                <w:b/>
                <w:sz w:val="24"/>
                <w:szCs w:val="24"/>
              </w:rPr>
            </w:pPr>
            <w:r w:rsidRPr="00283C44">
              <w:rPr>
                <w:rFonts w:asciiTheme="majorHAnsi" w:hAnsiTheme="majorHAnsi"/>
                <w:b/>
                <w:sz w:val="24"/>
                <w:szCs w:val="24"/>
              </w:rPr>
              <w:t xml:space="preserve">Objective 4: </w:t>
            </w:r>
            <w:r w:rsidR="00E73BAA">
              <w:rPr>
                <w:rFonts w:asciiTheme="majorHAnsi" w:hAnsiTheme="majorHAnsi"/>
                <w:b/>
                <w:sz w:val="24"/>
                <w:szCs w:val="24"/>
              </w:rPr>
              <w:t xml:space="preserve">FSW is </w:t>
            </w:r>
            <w:r w:rsidR="0054150F" w:rsidRPr="00283C44">
              <w:rPr>
                <w:rFonts w:asciiTheme="majorHAnsi" w:hAnsiTheme="majorHAnsi"/>
                <w:b/>
                <w:sz w:val="24"/>
                <w:szCs w:val="24"/>
              </w:rPr>
              <w:t xml:space="preserve">employed for three days a week to support the families of our children with parenting, appointments, social and emotional issues.  </w:t>
            </w:r>
          </w:p>
        </w:tc>
      </w:tr>
      <w:tr w:rsidR="00A35559" w:rsidRPr="00283C44" w:rsidTr="00AA26A0">
        <w:trPr>
          <w:trHeight w:val="540"/>
          <w:tblCellSpacing w:w="20" w:type="dxa"/>
        </w:trPr>
        <w:tc>
          <w:tcPr>
            <w:tcW w:w="13540" w:type="dxa"/>
            <w:gridSpan w:val="4"/>
            <w:tcBorders>
              <w:top w:val="inset" w:sz="6" w:space="0" w:color="auto"/>
              <w:bottom w:val="inset" w:sz="6" w:space="0" w:color="auto"/>
            </w:tcBorders>
            <w:shd w:val="clear" w:color="auto" w:fill="DEEAF6" w:themeFill="accent1" w:themeFillTint="33"/>
          </w:tcPr>
          <w:p w:rsidR="00A35559" w:rsidRPr="00283C44" w:rsidRDefault="000C3274" w:rsidP="00AC31AD">
            <w:pPr>
              <w:rPr>
                <w:rFonts w:asciiTheme="majorHAnsi" w:hAnsiTheme="majorHAnsi"/>
                <w:b/>
                <w:sz w:val="24"/>
                <w:szCs w:val="24"/>
              </w:rPr>
            </w:pPr>
            <w:r w:rsidRPr="00283C44">
              <w:rPr>
                <w:rFonts w:asciiTheme="majorHAnsi" w:hAnsiTheme="majorHAnsi"/>
                <w:b/>
                <w:sz w:val="24"/>
                <w:szCs w:val="24"/>
              </w:rPr>
              <w:t>Action</w:t>
            </w:r>
            <w:r w:rsidRPr="00283C44">
              <w:rPr>
                <w:rFonts w:asciiTheme="majorHAnsi" w:hAnsiTheme="majorHAnsi"/>
                <w:sz w:val="24"/>
                <w:szCs w:val="24"/>
              </w:rPr>
              <w:t xml:space="preserve"> The FSW will communicate with our EAL families, leading to all families having a good supported relationship with school.  The FSW will provide targeted focused support</w:t>
            </w:r>
            <w:r w:rsidR="001D1937">
              <w:rPr>
                <w:rFonts w:asciiTheme="majorHAnsi" w:hAnsiTheme="majorHAnsi"/>
                <w:sz w:val="24"/>
                <w:szCs w:val="24"/>
              </w:rPr>
              <w:t>.  FSW based in class where there is the most need for f</w:t>
            </w:r>
            <w:r w:rsidR="006375B6">
              <w:rPr>
                <w:rFonts w:asciiTheme="majorHAnsi" w:hAnsiTheme="majorHAnsi"/>
                <w:sz w:val="24"/>
                <w:szCs w:val="24"/>
              </w:rPr>
              <w:t>amily support due to covid.</w:t>
            </w:r>
            <w:r w:rsidR="00C6768C">
              <w:rPr>
                <w:rFonts w:asciiTheme="majorHAnsi" w:hAnsiTheme="majorHAnsi"/>
                <w:sz w:val="24"/>
                <w:szCs w:val="24"/>
              </w:rPr>
              <w:t xml:space="preserve">  The FSW will work with the same class for a half term in line with Covid risk assessment,</w:t>
            </w:r>
          </w:p>
        </w:tc>
      </w:tr>
      <w:tr w:rsidR="00AA26A0" w:rsidRPr="00283C44" w:rsidTr="00AA26A0">
        <w:trPr>
          <w:trHeight w:val="580"/>
          <w:tblCellSpacing w:w="20" w:type="dxa"/>
        </w:trPr>
        <w:tc>
          <w:tcPr>
            <w:tcW w:w="13540" w:type="dxa"/>
            <w:gridSpan w:val="4"/>
            <w:tcBorders>
              <w:top w:val="inset" w:sz="6" w:space="0" w:color="auto"/>
              <w:bottom w:val="inset" w:sz="6" w:space="0" w:color="auto"/>
            </w:tcBorders>
          </w:tcPr>
          <w:p w:rsidR="00AA26A0" w:rsidRPr="00283C44" w:rsidRDefault="000C3274">
            <w:pPr>
              <w:rPr>
                <w:rFonts w:asciiTheme="majorHAnsi" w:hAnsiTheme="majorHAnsi"/>
                <w:b/>
                <w:sz w:val="24"/>
                <w:szCs w:val="24"/>
              </w:rPr>
            </w:pPr>
            <w:r w:rsidRPr="00283C44">
              <w:rPr>
                <w:rFonts w:asciiTheme="majorHAnsi" w:hAnsiTheme="majorHAnsi"/>
                <w:b/>
                <w:sz w:val="24"/>
                <w:szCs w:val="24"/>
              </w:rPr>
              <w:t>Rationale</w:t>
            </w:r>
            <w:r w:rsidR="00C06700" w:rsidRPr="00283C44">
              <w:rPr>
                <w:rFonts w:asciiTheme="majorHAnsi" w:hAnsiTheme="majorHAnsi"/>
                <w:b/>
                <w:sz w:val="24"/>
                <w:szCs w:val="24"/>
              </w:rPr>
              <w:t xml:space="preserve"> </w:t>
            </w:r>
            <w:r w:rsidR="00085D76" w:rsidRPr="00283C44">
              <w:rPr>
                <w:rFonts w:asciiTheme="majorHAnsi" w:hAnsiTheme="majorHAnsi"/>
                <w:sz w:val="24"/>
                <w:szCs w:val="24"/>
              </w:rPr>
              <w:t>Many of our families require support f</w:t>
            </w:r>
            <w:r w:rsidR="00C6768C">
              <w:rPr>
                <w:rFonts w:asciiTheme="majorHAnsi" w:hAnsiTheme="majorHAnsi"/>
                <w:sz w:val="24"/>
                <w:szCs w:val="24"/>
              </w:rPr>
              <w:t>rom school</w:t>
            </w:r>
            <w:r w:rsidR="00085D76" w:rsidRPr="00283C44">
              <w:rPr>
                <w:rFonts w:asciiTheme="majorHAnsi" w:hAnsiTheme="majorHAnsi"/>
                <w:sz w:val="24"/>
                <w:szCs w:val="24"/>
              </w:rPr>
              <w:t>.  Often a CAF is opened in order for school to manage the agencies who are working with the families.  The FSW will be able form relationship</w:t>
            </w:r>
            <w:r w:rsidR="00C6768C">
              <w:rPr>
                <w:rFonts w:asciiTheme="majorHAnsi" w:hAnsiTheme="majorHAnsi"/>
                <w:sz w:val="24"/>
                <w:szCs w:val="24"/>
              </w:rPr>
              <w:t>s</w:t>
            </w:r>
            <w:r w:rsidR="00085D76" w:rsidRPr="00283C44">
              <w:rPr>
                <w:rFonts w:asciiTheme="majorHAnsi" w:hAnsiTheme="majorHAnsi"/>
                <w:sz w:val="24"/>
                <w:szCs w:val="24"/>
              </w:rPr>
              <w:t xml:space="preserve"> with parents helping them to establish goals and routines at home and address barriers to learning for their children.</w:t>
            </w:r>
          </w:p>
        </w:tc>
      </w:tr>
      <w:tr w:rsidR="005A7446" w:rsidRPr="00283C44" w:rsidTr="00AA26A0">
        <w:trPr>
          <w:trHeight w:val="580"/>
          <w:tblCellSpacing w:w="20" w:type="dxa"/>
        </w:trPr>
        <w:tc>
          <w:tcPr>
            <w:tcW w:w="13540" w:type="dxa"/>
            <w:gridSpan w:val="4"/>
            <w:tcBorders>
              <w:top w:val="inset" w:sz="6" w:space="0" w:color="auto"/>
              <w:bottom w:val="inset" w:sz="6" w:space="0" w:color="auto"/>
            </w:tcBorders>
          </w:tcPr>
          <w:p w:rsidR="00B40204" w:rsidRDefault="005A7446">
            <w:pPr>
              <w:rPr>
                <w:rFonts w:asciiTheme="majorHAnsi" w:hAnsiTheme="majorHAnsi"/>
                <w:b/>
                <w:sz w:val="24"/>
                <w:szCs w:val="24"/>
              </w:rPr>
            </w:pPr>
            <w:r>
              <w:rPr>
                <w:rFonts w:asciiTheme="majorHAnsi" w:hAnsiTheme="majorHAnsi"/>
                <w:b/>
                <w:sz w:val="24"/>
                <w:szCs w:val="24"/>
              </w:rPr>
              <w:t>Success Criteria</w:t>
            </w:r>
          </w:p>
          <w:p w:rsidR="005A7446" w:rsidRPr="00B40204" w:rsidRDefault="005A7446">
            <w:pPr>
              <w:rPr>
                <w:rFonts w:asciiTheme="majorHAnsi" w:hAnsiTheme="majorHAnsi"/>
                <w:b/>
                <w:sz w:val="24"/>
                <w:szCs w:val="24"/>
              </w:rPr>
            </w:pPr>
            <w:r w:rsidRPr="005A7446">
              <w:rPr>
                <w:rFonts w:asciiTheme="majorHAnsi" w:hAnsiTheme="majorHAnsi"/>
                <w:sz w:val="24"/>
                <w:szCs w:val="24"/>
              </w:rPr>
              <w:lastRenderedPageBreak/>
              <w:t xml:space="preserve">FSW will report </w:t>
            </w:r>
            <w:r>
              <w:rPr>
                <w:rFonts w:asciiTheme="majorHAnsi" w:hAnsiTheme="majorHAnsi"/>
                <w:sz w:val="24"/>
                <w:szCs w:val="24"/>
              </w:rPr>
              <w:t>regularly on CPOMS</w:t>
            </w:r>
            <w:r w:rsidRPr="005A7446">
              <w:rPr>
                <w:rFonts w:asciiTheme="majorHAnsi" w:hAnsiTheme="majorHAnsi"/>
                <w:sz w:val="24"/>
                <w:szCs w:val="24"/>
              </w:rPr>
              <w:t xml:space="preserve"> the families</w:t>
            </w:r>
            <w:r>
              <w:rPr>
                <w:rFonts w:asciiTheme="majorHAnsi" w:hAnsiTheme="majorHAnsi"/>
                <w:sz w:val="24"/>
                <w:szCs w:val="24"/>
              </w:rPr>
              <w:t xml:space="preserve"> she is working with.  She will liaise with PWC and SENCo.  A conclusive record of the conversations had, the work done with parents and children will be kept.   Documents used and evaluated will be stored in the documents vault on CPOMS</w:t>
            </w:r>
          </w:p>
        </w:tc>
      </w:tr>
      <w:tr w:rsidR="00AA26A0" w:rsidRPr="00283C44" w:rsidTr="00AA26A0">
        <w:trPr>
          <w:trHeight w:val="480"/>
          <w:tblCellSpacing w:w="20" w:type="dxa"/>
        </w:trPr>
        <w:tc>
          <w:tcPr>
            <w:tcW w:w="1360" w:type="dxa"/>
            <w:tcBorders>
              <w:top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lastRenderedPageBreak/>
              <w:t>Date</w:t>
            </w:r>
          </w:p>
        </w:tc>
        <w:tc>
          <w:tcPr>
            <w:tcW w:w="4020" w:type="dxa"/>
            <w:tcBorders>
              <w:top w:val="inset" w:sz="6" w:space="0" w:color="auto"/>
              <w:left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Person Responsible</w:t>
            </w:r>
          </w:p>
        </w:tc>
        <w:tc>
          <w:tcPr>
            <w:tcW w:w="6120" w:type="dxa"/>
            <w:tcBorders>
              <w:top w:val="inset" w:sz="6" w:space="0" w:color="auto"/>
              <w:left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Monitor and Evaluation</w:t>
            </w:r>
          </w:p>
        </w:tc>
        <w:tc>
          <w:tcPr>
            <w:tcW w:w="1920" w:type="dxa"/>
            <w:tcBorders>
              <w:top w:val="inset" w:sz="6" w:space="0" w:color="auto"/>
              <w:left w:val="inset" w:sz="6" w:space="0" w:color="auto"/>
              <w:bottom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Costs</w:t>
            </w:r>
          </w:p>
        </w:tc>
      </w:tr>
      <w:tr w:rsidR="00AA26A0" w:rsidRPr="00283C44" w:rsidTr="00E50C72">
        <w:trPr>
          <w:trHeight w:val="2880"/>
          <w:tblCellSpacing w:w="20" w:type="dxa"/>
        </w:trPr>
        <w:tc>
          <w:tcPr>
            <w:tcW w:w="1360" w:type="dxa"/>
            <w:tcBorders>
              <w:top w:val="inset" w:sz="6" w:space="0" w:color="auto"/>
              <w:bottom w:val="inset" w:sz="6" w:space="0" w:color="auto"/>
              <w:right w:val="inset" w:sz="6" w:space="0" w:color="auto"/>
            </w:tcBorders>
          </w:tcPr>
          <w:p w:rsidR="00AA26A0" w:rsidRPr="00283C44" w:rsidRDefault="00C06700" w:rsidP="00DF2D21">
            <w:pPr>
              <w:rPr>
                <w:rFonts w:asciiTheme="majorHAnsi" w:hAnsiTheme="majorHAnsi"/>
                <w:sz w:val="24"/>
                <w:szCs w:val="24"/>
              </w:rPr>
            </w:pPr>
            <w:r w:rsidRPr="00283C44">
              <w:rPr>
                <w:rFonts w:asciiTheme="majorHAnsi" w:hAnsiTheme="majorHAnsi"/>
                <w:sz w:val="24"/>
                <w:szCs w:val="24"/>
              </w:rPr>
              <w:t xml:space="preserve">Sept </w:t>
            </w:r>
            <w:r w:rsidR="006375B6">
              <w:rPr>
                <w:rFonts w:asciiTheme="majorHAnsi" w:hAnsiTheme="majorHAnsi"/>
                <w:sz w:val="24"/>
                <w:szCs w:val="24"/>
              </w:rPr>
              <w:t xml:space="preserve"> 2020</w:t>
            </w:r>
          </w:p>
        </w:tc>
        <w:tc>
          <w:tcPr>
            <w:tcW w:w="4020" w:type="dxa"/>
            <w:tcBorders>
              <w:top w:val="inset" w:sz="6" w:space="0" w:color="auto"/>
              <w:left w:val="inset" w:sz="6" w:space="0" w:color="auto"/>
              <w:bottom w:val="inset" w:sz="6" w:space="0" w:color="auto"/>
              <w:right w:val="inset" w:sz="6" w:space="0" w:color="auto"/>
            </w:tcBorders>
          </w:tcPr>
          <w:p w:rsidR="00E50C72" w:rsidRPr="00283C44" w:rsidRDefault="00085D76" w:rsidP="00AC31AD">
            <w:pPr>
              <w:rPr>
                <w:rFonts w:asciiTheme="majorHAnsi" w:hAnsiTheme="majorHAnsi"/>
                <w:sz w:val="24"/>
                <w:szCs w:val="24"/>
              </w:rPr>
            </w:pPr>
            <w:r w:rsidRPr="00283C44">
              <w:rPr>
                <w:rFonts w:asciiTheme="majorHAnsi" w:hAnsiTheme="majorHAnsi"/>
                <w:sz w:val="24"/>
                <w:szCs w:val="24"/>
              </w:rPr>
              <w:t>GA/CM/YA</w:t>
            </w:r>
          </w:p>
        </w:tc>
        <w:tc>
          <w:tcPr>
            <w:tcW w:w="6120" w:type="dxa"/>
            <w:tcBorders>
              <w:top w:val="inset" w:sz="6" w:space="0" w:color="auto"/>
              <w:left w:val="inset" w:sz="6" w:space="0" w:color="auto"/>
              <w:bottom w:val="inset" w:sz="6" w:space="0" w:color="auto"/>
              <w:right w:val="inset" w:sz="6" w:space="0" w:color="auto"/>
            </w:tcBorders>
          </w:tcPr>
          <w:p w:rsidR="00DF2D21" w:rsidRPr="00283C44" w:rsidRDefault="00085D76" w:rsidP="00E50C72">
            <w:pPr>
              <w:rPr>
                <w:rFonts w:asciiTheme="majorHAnsi" w:hAnsiTheme="majorHAnsi"/>
                <w:sz w:val="24"/>
                <w:szCs w:val="24"/>
              </w:rPr>
            </w:pPr>
            <w:r w:rsidRPr="00283C44">
              <w:rPr>
                <w:rFonts w:asciiTheme="majorHAnsi" w:hAnsiTheme="majorHAnsi"/>
                <w:sz w:val="24"/>
                <w:szCs w:val="24"/>
              </w:rPr>
              <w:t>GA will line manage FSW</w:t>
            </w:r>
          </w:p>
          <w:p w:rsidR="00DF2D21" w:rsidRPr="00283C44" w:rsidRDefault="00DF2D21" w:rsidP="00E50C72">
            <w:pPr>
              <w:rPr>
                <w:rFonts w:asciiTheme="majorHAnsi" w:hAnsiTheme="majorHAnsi"/>
                <w:sz w:val="24"/>
                <w:szCs w:val="24"/>
              </w:rPr>
            </w:pPr>
            <w:r w:rsidRPr="00283C44">
              <w:rPr>
                <w:rFonts w:asciiTheme="majorHAnsi" w:hAnsiTheme="majorHAnsi"/>
                <w:sz w:val="24"/>
                <w:szCs w:val="24"/>
              </w:rPr>
              <w:t>GA to oversee 3 day t</w:t>
            </w:r>
            <w:r w:rsidR="00085D76" w:rsidRPr="00283C44">
              <w:rPr>
                <w:rFonts w:asciiTheme="majorHAnsi" w:hAnsiTheme="majorHAnsi"/>
                <w:sz w:val="24"/>
                <w:szCs w:val="24"/>
              </w:rPr>
              <w:t>ime table</w:t>
            </w:r>
            <w:r w:rsidRPr="00283C44">
              <w:rPr>
                <w:rFonts w:asciiTheme="majorHAnsi" w:hAnsiTheme="majorHAnsi"/>
                <w:sz w:val="24"/>
                <w:szCs w:val="24"/>
              </w:rPr>
              <w:t xml:space="preserve">.  </w:t>
            </w:r>
          </w:p>
          <w:p w:rsidR="00085D76" w:rsidRPr="00283C44" w:rsidRDefault="00DF2D21" w:rsidP="00E50C72">
            <w:pPr>
              <w:rPr>
                <w:rFonts w:asciiTheme="majorHAnsi" w:hAnsiTheme="majorHAnsi"/>
                <w:sz w:val="24"/>
                <w:szCs w:val="24"/>
              </w:rPr>
            </w:pPr>
            <w:r w:rsidRPr="00283C44">
              <w:rPr>
                <w:rFonts w:asciiTheme="majorHAnsi" w:hAnsiTheme="majorHAnsi"/>
                <w:sz w:val="24"/>
                <w:szCs w:val="24"/>
              </w:rPr>
              <w:t>Support FSW when required</w:t>
            </w:r>
          </w:p>
          <w:p w:rsidR="00DF2D21" w:rsidRPr="00283C44" w:rsidRDefault="00DF2D21" w:rsidP="00E50C72">
            <w:pPr>
              <w:rPr>
                <w:rFonts w:asciiTheme="majorHAnsi" w:hAnsiTheme="majorHAnsi"/>
                <w:sz w:val="24"/>
                <w:szCs w:val="24"/>
              </w:rPr>
            </w:pPr>
            <w:r w:rsidRPr="00283C44">
              <w:rPr>
                <w:rFonts w:asciiTheme="majorHAnsi" w:hAnsiTheme="majorHAnsi"/>
                <w:sz w:val="24"/>
                <w:szCs w:val="24"/>
              </w:rPr>
              <w:t>Set half termly targets for FSW</w:t>
            </w:r>
          </w:p>
          <w:p w:rsidR="00A2549B" w:rsidRPr="00283C44" w:rsidRDefault="00DF2D21" w:rsidP="00E50C72">
            <w:pPr>
              <w:rPr>
                <w:rFonts w:asciiTheme="majorHAnsi" w:hAnsiTheme="majorHAnsi"/>
                <w:sz w:val="24"/>
                <w:szCs w:val="24"/>
              </w:rPr>
            </w:pPr>
            <w:r w:rsidRPr="00283C44">
              <w:rPr>
                <w:rFonts w:asciiTheme="majorHAnsi" w:hAnsiTheme="majorHAnsi"/>
                <w:sz w:val="24"/>
                <w:szCs w:val="24"/>
              </w:rPr>
              <w:t>Support FSW with training needs and liaise with YA</w:t>
            </w:r>
          </w:p>
        </w:tc>
        <w:tc>
          <w:tcPr>
            <w:tcW w:w="1920" w:type="dxa"/>
            <w:tcBorders>
              <w:top w:val="inset" w:sz="6" w:space="0" w:color="auto"/>
              <w:left w:val="inset" w:sz="6" w:space="0" w:color="auto"/>
              <w:bottom w:val="inset" w:sz="6" w:space="0" w:color="auto"/>
            </w:tcBorders>
          </w:tcPr>
          <w:p w:rsidR="00AA26A0" w:rsidRDefault="00C6768C">
            <w:pPr>
              <w:rPr>
                <w:rFonts w:asciiTheme="majorHAnsi" w:hAnsiTheme="majorHAnsi"/>
                <w:sz w:val="24"/>
                <w:szCs w:val="24"/>
              </w:rPr>
            </w:pPr>
            <w:r>
              <w:rPr>
                <w:rFonts w:asciiTheme="majorHAnsi" w:hAnsiTheme="majorHAnsi"/>
                <w:sz w:val="24"/>
                <w:szCs w:val="24"/>
              </w:rPr>
              <w:t>£15000</w:t>
            </w:r>
          </w:p>
          <w:p w:rsidR="00A2549B" w:rsidRDefault="00A2549B">
            <w:pPr>
              <w:rPr>
                <w:rFonts w:asciiTheme="majorHAnsi" w:hAnsiTheme="majorHAnsi"/>
                <w:sz w:val="24"/>
                <w:szCs w:val="24"/>
              </w:rPr>
            </w:pPr>
          </w:p>
          <w:p w:rsidR="00A2549B" w:rsidRDefault="00A2549B">
            <w:pPr>
              <w:rPr>
                <w:rFonts w:asciiTheme="majorHAnsi" w:hAnsiTheme="majorHAnsi"/>
                <w:sz w:val="24"/>
                <w:szCs w:val="24"/>
              </w:rPr>
            </w:pPr>
          </w:p>
          <w:p w:rsidR="00A2549B" w:rsidRDefault="00A2549B">
            <w:pPr>
              <w:rPr>
                <w:rFonts w:asciiTheme="majorHAnsi" w:hAnsiTheme="majorHAnsi"/>
                <w:sz w:val="24"/>
                <w:szCs w:val="24"/>
              </w:rPr>
            </w:pPr>
          </w:p>
          <w:p w:rsidR="00A2549B" w:rsidRDefault="00A2549B">
            <w:pPr>
              <w:rPr>
                <w:rFonts w:asciiTheme="majorHAnsi" w:hAnsiTheme="majorHAnsi"/>
                <w:sz w:val="24"/>
                <w:szCs w:val="24"/>
              </w:rPr>
            </w:pPr>
          </w:p>
          <w:p w:rsidR="00CA3AD9" w:rsidRPr="00283C44" w:rsidRDefault="00CA3AD9">
            <w:pPr>
              <w:rPr>
                <w:rFonts w:asciiTheme="majorHAnsi" w:hAnsiTheme="majorHAnsi"/>
                <w:sz w:val="24"/>
                <w:szCs w:val="24"/>
              </w:rPr>
            </w:pPr>
          </w:p>
        </w:tc>
      </w:tr>
    </w:tbl>
    <w:p w:rsidR="00705916" w:rsidRPr="00283C44" w:rsidRDefault="00705916">
      <w:pPr>
        <w:rPr>
          <w:rFonts w:asciiTheme="majorHAnsi" w:hAnsiTheme="majorHAnsi"/>
          <w:sz w:val="24"/>
          <w:szCs w:val="24"/>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75"/>
      </w:tblGrid>
      <w:tr w:rsidR="004B167E" w:rsidRPr="00283C44" w:rsidTr="00A54A2C">
        <w:trPr>
          <w:trHeight w:val="870"/>
        </w:trPr>
        <w:tc>
          <w:tcPr>
            <w:tcW w:w="13275" w:type="dxa"/>
          </w:tcPr>
          <w:p w:rsidR="002834F2" w:rsidRDefault="004B167E" w:rsidP="004B167E">
            <w:pPr>
              <w:rPr>
                <w:rFonts w:asciiTheme="majorHAnsi" w:hAnsiTheme="majorHAnsi"/>
                <w:b/>
                <w:sz w:val="24"/>
                <w:szCs w:val="24"/>
              </w:rPr>
            </w:pPr>
            <w:r w:rsidRPr="00283C44">
              <w:rPr>
                <w:rFonts w:asciiTheme="majorHAnsi" w:hAnsiTheme="majorHAnsi"/>
                <w:b/>
                <w:sz w:val="24"/>
                <w:szCs w:val="24"/>
              </w:rPr>
              <w:t>Impact of Objective 4</w:t>
            </w:r>
            <w:r w:rsidR="00E73BAA">
              <w:rPr>
                <w:rFonts w:asciiTheme="majorHAnsi" w:hAnsiTheme="majorHAnsi"/>
                <w:b/>
                <w:sz w:val="24"/>
                <w:szCs w:val="24"/>
              </w:rPr>
              <w:t xml:space="preserve">- </w:t>
            </w:r>
          </w:p>
          <w:p w:rsidR="003D2D5A" w:rsidRDefault="00E73BAA" w:rsidP="004B167E">
            <w:pPr>
              <w:rPr>
                <w:rFonts w:asciiTheme="majorHAnsi" w:hAnsiTheme="majorHAnsi"/>
                <w:b/>
                <w:sz w:val="24"/>
                <w:szCs w:val="24"/>
              </w:rPr>
            </w:pPr>
            <w:r>
              <w:rPr>
                <w:rFonts w:asciiTheme="majorHAnsi" w:hAnsiTheme="majorHAnsi"/>
                <w:b/>
                <w:sz w:val="24"/>
                <w:szCs w:val="24"/>
              </w:rPr>
              <w:t>December Review 2020</w:t>
            </w:r>
            <w:r w:rsidR="006778B3">
              <w:rPr>
                <w:rFonts w:asciiTheme="majorHAnsi" w:hAnsiTheme="majorHAnsi"/>
                <w:b/>
                <w:sz w:val="24"/>
                <w:szCs w:val="24"/>
              </w:rPr>
              <w:t xml:space="preserve"> </w:t>
            </w:r>
          </w:p>
          <w:p w:rsidR="003D2D5A" w:rsidRPr="003D2D5A" w:rsidRDefault="003D2D5A" w:rsidP="004B167E">
            <w:pPr>
              <w:rPr>
                <w:rFonts w:asciiTheme="majorHAnsi" w:hAnsiTheme="majorHAnsi"/>
                <w:sz w:val="24"/>
                <w:szCs w:val="24"/>
              </w:rPr>
            </w:pPr>
            <w:r w:rsidRPr="003D2D5A">
              <w:rPr>
                <w:rFonts w:asciiTheme="majorHAnsi" w:hAnsiTheme="majorHAnsi"/>
                <w:sz w:val="24"/>
                <w:szCs w:val="24"/>
              </w:rPr>
              <w:t xml:space="preserve">Families are receiving </w:t>
            </w:r>
            <w:r>
              <w:rPr>
                <w:rFonts w:asciiTheme="majorHAnsi" w:hAnsiTheme="majorHAnsi"/>
                <w:sz w:val="24"/>
                <w:szCs w:val="24"/>
              </w:rPr>
              <w:t>support f</w:t>
            </w:r>
            <w:r w:rsidRPr="003D2D5A">
              <w:rPr>
                <w:rFonts w:asciiTheme="majorHAnsi" w:hAnsiTheme="majorHAnsi"/>
                <w:sz w:val="24"/>
                <w:szCs w:val="24"/>
              </w:rPr>
              <w:t>r</w:t>
            </w:r>
            <w:r>
              <w:rPr>
                <w:rFonts w:asciiTheme="majorHAnsi" w:hAnsiTheme="majorHAnsi"/>
                <w:sz w:val="24"/>
                <w:szCs w:val="24"/>
              </w:rPr>
              <w:t>o</w:t>
            </w:r>
            <w:r w:rsidRPr="003D2D5A">
              <w:rPr>
                <w:rFonts w:asciiTheme="majorHAnsi" w:hAnsiTheme="majorHAnsi"/>
                <w:sz w:val="24"/>
                <w:szCs w:val="24"/>
              </w:rPr>
              <w:t>m FSW</w:t>
            </w:r>
            <w:r>
              <w:rPr>
                <w:rFonts w:asciiTheme="majorHAnsi" w:hAnsiTheme="majorHAnsi"/>
                <w:sz w:val="24"/>
                <w:szCs w:val="24"/>
              </w:rPr>
              <w:t>.  It has not been possible to work with families in their homes due to COVID.  However FSW has kept in touch via zoom or TEAMS.  She has supported SENCo and SGL and families translating during meetings</w:t>
            </w:r>
          </w:p>
          <w:p w:rsidR="00E73BAA" w:rsidRDefault="00E73BAA" w:rsidP="004B167E">
            <w:pPr>
              <w:rPr>
                <w:rFonts w:asciiTheme="majorHAnsi" w:hAnsiTheme="majorHAnsi"/>
                <w:b/>
                <w:sz w:val="24"/>
                <w:szCs w:val="24"/>
              </w:rPr>
            </w:pPr>
            <w:r>
              <w:rPr>
                <w:rFonts w:asciiTheme="majorHAnsi" w:hAnsiTheme="majorHAnsi"/>
                <w:b/>
                <w:sz w:val="24"/>
                <w:szCs w:val="24"/>
              </w:rPr>
              <w:t>April Review 2021</w:t>
            </w:r>
            <w:r w:rsidR="006778B3">
              <w:rPr>
                <w:rFonts w:asciiTheme="majorHAnsi" w:hAnsiTheme="majorHAnsi"/>
                <w:b/>
                <w:sz w:val="24"/>
                <w:szCs w:val="24"/>
              </w:rPr>
              <w:t xml:space="preserve">- </w:t>
            </w:r>
          </w:p>
          <w:p w:rsidR="003D2D5A" w:rsidRPr="003D2D5A" w:rsidRDefault="003D2D5A" w:rsidP="004B167E">
            <w:pPr>
              <w:rPr>
                <w:rFonts w:asciiTheme="majorHAnsi" w:hAnsiTheme="majorHAnsi"/>
                <w:sz w:val="24"/>
                <w:szCs w:val="24"/>
              </w:rPr>
            </w:pPr>
            <w:r w:rsidRPr="003D2D5A">
              <w:rPr>
                <w:rFonts w:asciiTheme="majorHAnsi" w:hAnsiTheme="majorHAnsi"/>
                <w:sz w:val="24"/>
                <w:szCs w:val="24"/>
              </w:rPr>
              <w:t>Timetable of</w:t>
            </w:r>
            <w:r>
              <w:rPr>
                <w:rFonts w:asciiTheme="majorHAnsi" w:hAnsiTheme="majorHAnsi"/>
                <w:sz w:val="24"/>
                <w:szCs w:val="24"/>
              </w:rPr>
              <w:t xml:space="preserve"> work with families has been drawn up with SGL and FSW.  This timetable of work has been shared with PP coordinator.  It is too early to comment on the impact of her work as we have only been back in school fully for a month.  The impact will be sought further in July.</w:t>
            </w:r>
          </w:p>
          <w:p w:rsidR="006778B3" w:rsidRPr="005D001E" w:rsidRDefault="00E73BAA" w:rsidP="004B167E">
            <w:pPr>
              <w:rPr>
                <w:rFonts w:asciiTheme="majorHAnsi" w:hAnsiTheme="majorHAnsi"/>
                <w:sz w:val="24"/>
                <w:szCs w:val="24"/>
              </w:rPr>
            </w:pPr>
            <w:r>
              <w:rPr>
                <w:rFonts w:asciiTheme="majorHAnsi" w:hAnsiTheme="majorHAnsi"/>
                <w:b/>
                <w:sz w:val="24"/>
                <w:szCs w:val="24"/>
              </w:rPr>
              <w:lastRenderedPageBreak/>
              <w:t>July Review 2021</w:t>
            </w:r>
            <w:r w:rsidR="00B4120B">
              <w:rPr>
                <w:rFonts w:asciiTheme="majorHAnsi" w:hAnsiTheme="majorHAnsi"/>
                <w:b/>
                <w:sz w:val="24"/>
                <w:szCs w:val="24"/>
              </w:rPr>
              <w:t xml:space="preserve">- </w:t>
            </w:r>
            <w:r w:rsidR="00536102" w:rsidRPr="00536102">
              <w:rPr>
                <w:rFonts w:asciiTheme="majorHAnsi" w:hAnsiTheme="majorHAnsi"/>
                <w:sz w:val="24"/>
                <w:szCs w:val="24"/>
              </w:rPr>
              <w:t>FSW continues to liaise with our most vulnerable families</w:t>
            </w:r>
            <w:r w:rsidR="00536102">
              <w:rPr>
                <w:rFonts w:asciiTheme="majorHAnsi" w:hAnsiTheme="majorHAnsi"/>
                <w:sz w:val="24"/>
                <w:szCs w:val="24"/>
              </w:rPr>
              <w:t xml:space="preserve">.  </w:t>
            </w:r>
            <w:r w:rsidR="005D001E">
              <w:rPr>
                <w:rFonts w:asciiTheme="majorHAnsi" w:hAnsiTheme="majorHAnsi"/>
                <w:sz w:val="24"/>
                <w:szCs w:val="24"/>
              </w:rPr>
              <w:t>Home visits resumed in May/June.The well being of our children and their families is carefully monitored and recorded on cpoms.  Any advice given, strategies given to help with parenting are all recorded on cpoms.  Attendance remains in the mid 90%.  Need to clarify  with RB.</w:t>
            </w:r>
          </w:p>
        </w:tc>
      </w:tr>
    </w:tbl>
    <w:p w:rsidR="00D92C96" w:rsidRDefault="00D92C96">
      <w:pPr>
        <w:rPr>
          <w:rFonts w:asciiTheme="majorHAnsi" w:hAnsiTheme="majorHAnsi"/>
          <w:sz w:val="24"/>
          <w:szCs w:val="24"/>
        </w:rPr>
      </w:pPr>
    </w:p>
    <w:p w:rsidR="00E34C03" w:rsidRDefault="00E34C03">
      <w:pPr>
        <w:rPr>
          <w:rFonts w:asciiTheme="majorHAnsi" w:hAnsiTheme="majorHAnsi"/>
          <w:sz w:val="24"/>
          <w:szCs w:val="24"/>
        </w:rPr>
      </w:pPr>
    </w:p>
    <w:p w:rsidR="00E34C03" w:rsidRPr="00283C44" w:rsidRDefault="00E34C03">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483"/>
        <w:gridCol w:w="2949"/>
        <w:gridCol w:w="6588"/>
        <w:gridCol w:w="1580"/>
      </w:tblGrid>
      <w:tr w:rsidR="009D147D" w:rsidRPr="00283C44" w:rsidTr="0037262C">
        <w:trPr>
          <w:trHeight w:val="509"/>
        </w:trPr>
        <w:tc>
          <w:tcPr>
            <w:tcW w:w="12975" w:type="dxa"/>
            <w:gridSpan w:val="5"/>
            <w:shd w:val="clear" w:color="auto" w:fill="FFE599" w:themeFill="accent4" w:themeFillTint="66"/>
          </w:tcPr>
          <w:p w:rsidR="009D147D" w:rsidRPr="00283C44" w:rsidRDefault="009D147D" w:rsidP="009D569A">
            <w:pPr>
              <w:pStyle w:val="Default"/>
              <w:spacing w:after="76"/>
              <w:rPr>
                <w:rFonts w:asciiTheme="majorHAnsi" w:hAnsiTheme="majorHAnsi"/>
              </w:rPr>
            </w:pPr>
            <w:r w:rsidRPr="00283C44">
              <w:rPr>
                <w:rFonts w:asciiTheme="majorHAnsi" w:hAnsiTheme="majorHAnsi"/>
                <w:b/>
              </w:rPr>
              <w:t>Objective</w:t>
            </w:r>
            <w:r w:rsidR="00E73BAA">
              <w:rPr>
                <w:rFonts w:asciiTheme="majorHAnsi" w:hAnsiTheme="majorHAnsi"/>
                <w:b/>
              </w:rPr>
              <w:t xml:space="preserve"> 5 </w:t>
            </w:r>
            <w:r w:rsidR="009D569A" w:rsidRPr="00283C44">
              <w:rPr>
                <w:rFonts w:asciiTheme="majorHAnsi" w:hAnsiTheme="majorHAnsi"/>
              </w:rPr>
              <w:t xml:space="preserve">Increase the number of </w:t>
            </w:r>
            <w:r w:rsidR="009D569A">
              <w:rPr>
                <w:rFonts w:asciiTheme="majorHAnsi" w:hAnsiTheme="majorHAnsi"/>
              </w:rPr>
              <w:t xml:space="preserve">Pupil Premium </w:t>
            </w:r>
            <w:r w:rsidR="009D569A" w:rsidRPr="00283C44">
              <w:rPr>
                <w:rFonts w:asciiTheme="majorHAnsi" w:hAnsiTheme="majorHAnsi"/>
              </w:rPr>
              <w:t>children reaching National Average in Reading end of Key</w:t>
            </w:r>
            <w:r w:rsidR="009D569A">
              <w:rPr>
                <w:rFonts w:asciiTheme="majorHAnsi" w:hAnsiTheme="majorHAnsi"/>
              </w:rPr>
              <w:t xml:space="preserve"> </w:t>
            </w:r>
            <w:r w:rsidR="009D569A" w:rsidRPr="00283C44">
              <w:rPr>
                <w:rFonts w:asciiTheme="majorHAnsi" w:hAnsiTheme="majorHAnsi"/>
              </w:rPr>
              <w:t>stage 1 and Key</w:t>
            </w:r>
            <w:r w:rsidR="009D569A">
              <w:rPr>
                <w:rFonts w:asciiTheme="majorHAnsi" w:hAnsiTheme="majorHAnsi"/>
              </w:rPr>
              <w:t xml:space="preserve"> </w:t>
            </w:r>
            <w:r w:rsidR="009D569A" w:rsidRPr="00283C44">
              <w:rPr>
                <w:rFonts w:asciiTheme="majorHAnsi" w:hAnsiTheme="majorHAnsi"/>
              </w:rPr>
              <w:t xml:space="preserve">stage 2. </w:t>
            </w:r>
          </w:p>
        </w:tc>
      </w:tr>
      <w:tr w:rsidR="009D147D" w:rsidRPr="00283C44" w:rsidTr="0037262C">
        <w:trPr>
          <w:trHeight w:val="841"/>
        </w:trPr>
        <w:tc>
          <w:tcPr>
            <w:tcW w:w="12975" w:type="dxa"/>
            <w:gridSpan w:val="5"/>
            <w:shd w:val="clear" w:color="auto" w:fill="BDD6EE" w:themeFill="accent1" w:themeFillTint="66"/>
          </w:tcPr>
          <w:p w:rsidR="009B120C" w:rsidRDefault="009D147D" w:rsidP="00E73BAA">
            <w:pPr>
              <w:shd w:val="clear" w:color="auto" w:fill="BDD6EE" w:themeFill="accent1" w:themeFillTint="66"/>
              <w:rPr>
                <w:rFonts w:asciiTheme="majorHAnsi" w:hAnsiTheme="majorHAnsi"/>
                <w:b/>
                <w:sz w:val="24"/>
                <w:szCs w:val="24"/>
              </w:rPr>
            </w:pPr>
            <w:r w:rsidRPr="00283C44">
              <w:rPr>
                <w:rFonts w:asciiTheme="majorHAnsi" w:hAnsiTheme="majorHAnsi"/>
                <w:b/>
                <w:sz w:val="24"/>
                <w:szCs w:val="24"/>
              </w:rPr>
              <w:t>Action</w:t>
            </w:r>
            <w:r w:rsidR="009D569A">
              <w:rPr>
                <w:rFonts w:asciiTheme="majorHAnsi" w:hAnsiTheme="majorHAnsi"/>
                <w:b/>
                <w:sz w:val="24"/>
                <w:szCs w:val="24"/>
              </w:rPr>
              <w:t xml:space="preserve"> -</w:t>
            </w:r>
            <w:r w:rsidR="00D06DEF" w:rsidRPr="00283C44">
              <w:rPr>
                <w:rFonts w:asciiTheme="majorHAnsi" w:hAnsiTheme="majorHAnsi"/>
                <w:b/>
                <w:sz w:val="24"/>
                <w:szCs w:val="24"/>
              </w:rPr>
              <w:t xml:space="preserve"> </w:t>
            </w:r>
            <w:r w:rsidR="009D569A">
              <w:rPr>
                <w:rFonts w:asciiTheme="majorHAnsi" w:hAnsiTheme="majorHAnsi"/>
                <w:b/>
                <w:sz w:val="24"/>
                <w:szCs w:val="24"/>
              </w:rPr>
              <w:t>Provide opportunities to develop and acquire vocabulary in a variety of situations and environments</w:t>
            </w:r>
            <w:r w:rsidR="009B120C">
              <w:rPr>
                <w:rFonts w:asciiTheme="majorHAnsi" w:hAnsiTheme="majorHAnsi"/>
                <w:b/>
                <w:sz w:val="24"/>
                <w:szCs w:val="24"/>
              </w:rPr>
              <w:t xml:space="preserve">.  </w:t>
            </w:r>
          </w:p>
          <w:p w:rsidR="0061736A" w:rsidRDefault="0061736A" w:rsidP="00E73BAA">
            <w:pPr>
              <w:shd w:val="clear" w:color="auto" w:fill="BDD6EE" w:themeFill="accent1" w:themeFillTint="66"/>
              <w:rPr>
                <w:rFonts w:asciiTheme="majorHAnsi" w:hAnsiTheme="majorHAnsi"/>
                <w:b/>
                <w:sz w:val="24"/>
                <w:szCs w:val="24"/>
              </w:rPr>
            </w:pPr>
            <w:r>
              <w:rPr>
                <w:rFonts w:asciiTheme="majorHAnsi" w:hAnsiTheme="majorHAnsi"/>
                <w:b/>
                <w:sz w:val="24"/>
                <w:szCs w:val="24"/>
              </w:rPr>
              <w:t>Providing warm and inviting reading areas for our children to read in class</w:t>
            </w:r>
          </w:p>
          <w:p w:rsidR="0061736A" w:rsidRDefault="0061736A" w:rsidP="00E73BAA">
            <w:pPr>
              <w:shd w:val="clear" w:color="auto" w:fill="BDD6EE" w:themeFill="accent1" w:themeFillTint="66"/>
              <w:rPr>
                <w:rFonts w:asciiTheme="majorHAnsi" w:hAnsiTheme="majorHAnsi"/>
                <w:b/>
                <w:sz w:val="24"/>
                <w:szCs w:val="24"/>
              </w:rPr>
            </w:pPr>
            <w:r>
              <w:rPr>
                <w:rFonts w:asciiTheme="majorHAnsi" w:hAnsiTheme="majorHAnsi"/>
                <w:b/>
                <w:sz w:val="24"/>
                <w:szCs w:val="24"/>
              </w:rPr>
              <w:t xml:space="preserve">Ensuring our children have devices at home to access SPAG, Oxford Owl, </w:t>
            </w:r>
            <w:r w:rsidR="002834F2">
              <w:rPr>
                <w:rFonts w:asciiTheme="majorHAnsi" w:hAnsiTheme="majorHAnsi"/>
                <w:b/>
                <w:sz w:val="24"/>
                <w:szCs w:val="24"/>
              </w:rPr>
              <w:t>and have further opportunities to read for pleasure and extend their vocabulary through life experiences.</w:t>
            </w:r>
          </w:p>
          <w:p w:rsidR="00E24140" w:rsidRPr="00E24140" w:rsidRDefault="00403F24" w:rsidP="00E73BAA">
            <w:pPr>
              <w:shd w:val="clear" w:color="auto" w:fill="BDD6EE" w:themeFill="accent1" w:themeFillTint="66"/>
              <w:rPr>
                <w:rFonts w:asciiTheme="majorHAnsi" w:hAnsiTheme="majorHAnsi"/>
                <w:b/>
                <w:sz w:val="24"/>
                <w:szCs w:val="24"/>
              </w:rPr>
            </w:pPr>
            <w:r>
              <w:rPr>
                <w:rFonts w:asciiTheme="majorHAnsi" w:hAnsiTheme="majorHAnsi"/>
                <w:b/>
                <w:sz w:val="24"/>
                <w:szCs w:val="24"/>
              </w:rPr>
              <w:t>Resources will</w:t>
            </w:r>
            <w:r w:rsidR="00D83142">
              <w:rPr>
                <w:rFonts w:asciiTheme="majorHAnsi" w:hAnsiTheme="majorHAnsi"/>
                <w:b/>
                <w:sz w:val="24"/>
                <w:szCs w:val="24"/>
              </w:rPr>
              <w:t xml:space="preserve"> be bought to enhance language development</w:t>
            </w:r>
            <w:r>
              <w:rPr>
                <w:rFonts w:asciiTheme="majorHAnsi" w:hAnsiTheme="majorHAnsi"/>
                <w:b/>
                <w:sz w:val="24"/>
                <w:szCs w:val="24"/>
              </w:rPr>
              <w:t xml:space="preserve"> and reading</w:t>
            </w:r>
          </w:p>
        </w:tc>
      </w:tr>
      <w:tr w:rsidR="009D147D" w:rsidRPr="00283C44" w:rsidTr="0037262C">
        <w:trPr>
          <w:trHeight w:val="839"/>
        </w:trPr>
        <w:tc>
          <w:tcPr>
            <w:tcW w:w="12975" w:type="dxa"/>
            <w:gridSpan w:val="5"/>
          </w:tcPr>
          <w:p w:rsidR="00ED7AD0" w:rsidRPr="00283C44" w:rsidRDefault="009D147D" w:rsidP="0037262C">
            <w:pPr>
              <w:rPr>
                <w:rFonts w:asciiTheme="majorHAnsi" w:hAnsiTheme="majorHAnsi"/>
                <w:b/>
                <w:sz w:val="24"/>
                <w:szCs w:val="24"/>
              </w:rPr>
            </w:pPr>
            <w:r w:rsidRPr="00283C44">
              <w:rPr>
                <w:rFonts w:asciiTheme="majorHAnsi" w:hAnsiTheme="majorHAnsi"/>
                <w:b/>
                <w:sz w:val="24"/>
                <w:szCs w:val="24"/>
              </w:rPr>
              <w:t>Rationale</w:t>
            </w:r>
            <w:r w:rsidR="00D06DEF" w:rsidRPr="00283C44">
              <w:rPr>
                <w:rFonts w:asciiTheme="majorHAnsi" w:hAnsiTheme="majorHAnsi"/>
                <w:b/>
                <w:sz w:val="24"/>
                <w:szCs w:val="24"/>
              </w:rPr>
              <w:t xml:space="preserve"> </w:t>
            </w:r>
            <w:r w:rsidR="00373CF6" w:rsidRPr="00373CF6">
              <w:rPr>
                <w:rFonts w:asciiTheme="majorHAnsi" w:hAnsiTheme="majorHAnsi" w:cstheme="majorHAnsi"/>
                <w:color w:val="2B3A42"/>
                <w:shd w:val="clear" w:color="auto" w:fill="FFFFFF"/>
              </w:rPr>
              <w:t>Good literacy skills provide us with the building blocks not just for academic success, but for fulfilling careers and rewarding lives. Yet despite our best efforts, a disadvantaged child in England is still more than twice as likely as their classmates from more advantaged homes to leave primary school without reaching the expected levels in reading and writing</w:t>
            </w:r>
            <w:r w:rsidR="00373CF6">
              <w:rPr>
                <w:rFonts w:asciiTheme="majorHAnsi" w:hAnsiTheme="majorHAnsi" w:cstheme="majorHAnsi"/>
                <w:color w:val="2B3A42"/>
                <w:shd w:val="clear" w:color="auto" w:fill="FFFFFF"/>
              </w:rPr>
              <w:t>.  (Kevan Collins 2017 EEF)</w:t>
            </w:r>
          </w:p>
        </w:tc>
      </w:tr>
      <w:tr w:rsidR="00D92C96" w:rsidRPr="00283C44" w:rsidTr="0037262C">
        <w:trPr>
          <w:trHeight w:val="839"/>
        </w:trPr>
        <w:tc>
          <w:tcPr>
            <w:tcW w:w="12975" w:type="dxa"/>
            <w:gridSpan w:val="5"/>
          </w:tcPr>
          <w:p w:rsidR="00F654C5" w:rsidRDefault="00D92C96" w:rsidP="0037262C">
            <w:pPr>
              <w:rPr>
                <w:rFonts w:asciiTheme="majorHAnsi" w:hAnsiTheme="majorHAnsi"/>
                <w:sz w:val="24"/>
                <w:szCs w:val="24"/>
              </w:rPr>
            </w:pPr>
            <w:r w:rsidRPr="00283C44">
              <w:rPr>
                <w:rFonts w:asciiTheme="majorHAnsi" w:hAnsiTheme="majorHAnsi"/>
                <w:b/>
                <w:sz w:val="24"/>
                <w:szCs w:val="24"/>
              </w:rPr>
              <w:t>Success Criteria</w:t>
            </w:r>
            <w:r w:rsidR="00D06DEF" w:rsidRPr="00283C44">
              <w:rPr>
                <w:rFonts w:asciiTheme="majorHAnsi" w:hAnsiTheme="majorHAnsi"/>
                <w:b/>
                <w:sz w:val="24"/>
                <w:szCs w:val="24"/>
              </w:rPr>
              <w:t xml:space="preserve"> </w:t>
            </w:r>
            <w:r w:rsidR="008D1FA9">
              <w:rPr>
                <w:rFonts w:asciiTheme="majorHAnsi" w:hAnsiTheme="majorHAnsi"/>
                <w:b/>
                <w:sz w:val="24"/>
                <w:szCs w:val="24"/>
              </w:rPr>
              <w:t xml:space="preserve"> </w:t>
            </w:r>
            <w:r w:rsidR="00F654C5" w:rsidRPr="00F654C5">
              <w:rPr>
                <w:rFonts w:asciiTheme="majorHAnsi" w:hAnsiTheme="majorHAnsi"/>
                <w:sz w:val="24"/>
                <w:szCs w:val="24"/>
              </w:rPr>
              <w:t>- Base line assessment for reading was done in Sept 2020 after 6 months of lock down</w:t>
            </w:r>
            <w:r w:rsidR="00F654C5">
              <w:rPr>
                <w:rFonts w:asciiTheme="majorHAnsi" w:hAnsiTheme="majorHAnsi"/>
                <w:sz w:val="24"/>
                <w:szCs w:val="24"/>
              </w:rPr>
              <w:t>- 30% of PP children reached the national average (NA) in years 1-6.  The target is for</w:t>
            </w:r>
            <w:r w:rsidR="00F472C6">
              <w:rPr>
                <w:rFonts w:asciiTheme="majorHAnsi" w:hAnsiTheme="majorHAnsi"/>
                <w:sz w:val="24"/>
                <w:szCs w:val="24"/>
              </w:rPr>
              <w:t xml:space="preserve"> </w:t>
            </w:r>
            <w:r w:rsidR="00EF7169">
              <w:rPr>
                <w:rFonts w:asciiTheme="majorHAnsi" w:hAnsiTheme="majorHAnsi"/>
                <w:sz w:val="24"/>
                <w:szCs w:val="24"/>
              </w:rPr>
              <w:t>58% of PP children across years 1-6 to reach the national average in reading.</w:t>
            </w:r>
          </w:p>
          <w:p w:rsidR="00EF7169" w:rsidRPr="00F654C5" w:rsidRDefault="00EF7169" w:rsidP="0037262C">
            <w:pPr>
              <w:rPr>
                <w:rFonts w:asciiTheme="majorHAnsi" w:hAnsiTheme="majorHAnsi"/>
                <w:sz w:val="24"/>
                <w:szCs w:val="24"/>
              </w:rPr>
            </w:pPr>
            <w:r>
              <w:rPr>
                <w:rFonts w:asciiTheme="majorHAnsi" w:hAnsiTheme="majorHAnsi"/>
                <w:sz w:val="24"/>
                <w:szCs w:val="24"/>
              </w:rPr>
              <w:t>Below the year groups are broken down into individual year groups.</w:t>
            </w:r>
          </w:p>
          <w:p w:rsidR="008738E8" w:rsidRPr="00374305" w:rsidRDefault="008D1FA9" w:rsidP="0037262C">
            <w:pPr>
              <w:rPr>
                <w:rFonts w:asciiTheme="majorHAnsi" w:hAnsiTheme="majorHAnsi"/>
                <w:sz w:val="24"/>
                <w:szCs w:val="24"/>
              </w:rPr>
            </w:pPr>
            <w:r>
              <w:rPr>
                <w:rFonts w:asciiTheme="majorHAnsi" w:hAnsiTheme="majorHAnsi"/>
                <w:b/>
                <w:sz w:val="24"/>
                <w:szCs w:val="24"/>
              </w:rPr>
              <w:lastRenderedPageBreak/>
              <w:t>58% P</w:t>
            </w:r>
            <w:r w:rsidR="00CA71C4">
              <w:rPr>
                <w:rFonts w:asciiTheme="majorHAnsi" w:hAnsiTheme="majorHAnsi"/>
                <w:b/>
                <w:sz w:val="24"/>
                <w:szCs w:val="24"/>
              </w:rPr>
              <w:t>P children in year 1 to reach national average(NA)</w:t>
            </w:r>
            <w:r>
              <w:rPr>
                <w:rFonts w:asciiTheme="majorHAnsi" w:hAnsiTheme="majorHAnsi"/>
                <w:b/>
                <w:sz w:val="24"/>
                <w:szCs w:val="24"/>
              </w:rPr>
              <w:t xml:space="preserve"> by end of year, 60% PP children in year 2 to reach NA by end of the year</w:t>
            </w:r>
            <w:r w:rsidR="009227B5">
              <w:rPr>
                <w:rFonts w:asciiTheme="majorHAnsi" w:hAnsiTheme="majorHAnsi"/>
                <w:b/>
                <w:sz w:val="24"/>
                <w:szCs w:val="24"/>
              </w:rPr>
              <w:t xml:space="preserve">, 50% PP children in year 3 to reach NA by the end of the year, 40% PP children in year 4 to reach NA by the end of the year, 54% PP children in year 5 to reach NA </w:t>
            </w:r>
            <w:r w:rsidR="009227B5" w:rsidRPr="009227B5">
              <w:rPr>
                <w:rFonts w:asciiTheme="majorHAnsi" w:hAnsiTheme="majorHAnsi"/>
                <w:b/>
                <w:sz w:val="24"/>
                <w:szCs w:val="24"/>
              </w:rPr>
              <w:t>by the end of the year</w:t>
            </w:r>
            <w:r w:rsidR="009227B5">
              <w:rPr>
                <w:rFonts w:asciiTheme="majorHAnsi" w:hAnsiTheme="majorHAnsi"/>
                <w:b/>
                <w:sz w:val="24"/>
                <w:szCs w:val="24"/>
              </w:rPr>
              <w:t>, 68% PP children in year 6 to achieve NA by the end of the year.</w:t>
            </w:r>
          </w:p>
        </w:tc>
      </w:tr>
      <w:tr w:rsidR="009D147D" w:rsidRPr="00283C44" w:rsidTr="0037262C">
        <w:trPr>
          <w:trHeight w:val="440"/>
        </w:trPr>
        <w:tc>
          <w:tcPr>
            <w:tcW w:w="1375"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lastRenderedPageBreak/>
              <w:t xml:space="preserve">Date </w:t>
            </w:r>
          </w:p>
        </w:tc>
        <w:tc>
          <w:tcPr>
            <w:tcW w:w="3432" w:type="dxa"/>
            <w:gridSpan w:val="2"/>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Costs</w:t>
            </w:r>
          </w:p>
        </w:tc>
      </w:tr>
      <w:tr w:rsidR="009D147D" w:rsidRPr="00283C44" w:rsidTr="00E24140">
        <w:trPr>
          <w:trHeight w:val="3666"/>
        </w:trPr>
        <w:tc>
          <w:tcPr>
            <w:tcW w:w="1375" w:type="dxa"/>
          </w:tcPr>
          <w:p w:rsidR="009D147D" w:rsidRPr="00283C44" w:rsidRDefault="00CA71C4" w:rsidP="0037262C">
            <w:pPr>
              <w:rPr>
                <w:rFonts w:asciiTheme="majorHAnsi" w:hAnsiTheme="majorHAnsi"/>
                <w:sz w:val="24"/>
                <w:szCs w:val="24"/>
              </w:rPr>
            </w:pPr>
            <w:r>
              <w:rPr>
                <w:rFonts w:asciiTheme="majorHAnsi" w:hAnsiTheme="majorHAnsi"/>
                <w:sz w:val="24"/>
                <w:szCs w:val="24"/>
              </w:rPr>
              <w:t>Sept 2020</w:t>
            </w:r>
          </w:p>
          <w:p w:rsidR="009D147D" w:rsidRPr="00283C44" w:rsidRDefault="009D147D" w:rsidP="0037262C">
            <w:pPr>
              <w:rPr>
                <w:rFonts w:asciiTheme="majorHAnsi" w:hAnsiTheme="majorHAnsi"/>
                <w:sz w:val="24"/>
                <w:szCs w:val="24"/>
              </w:rPr>
            </w:pPr>
          </w:p>
          <w:p w:rsidR="00E24140" w:rsidRDefault="00E24140" w:rsidP="0037262C">
            <w:pPr>
              <w:rPr>
                <w:rFonts w:asciiTheme="majorHAnsi" w:hAnsiTheme="majorHAnsi"/>
                <w:sz w:val="24"/>
                <w:szCs w:val="24"/>
              </w:rPr>
            </w:pPr>
          </w:p>
          <w:p w:rsidR="00E24140" w:rsidRPr="00E24140" w:rsidRDefault="00E24140" w:rsidP="00E24140">
            <w:pPr>
              <w:rPr>
                <w:rFonts w:asciiTheme="majorHAnsi" w:hAnsiTheme="majorHAnsi"/>
                <w:sz w:val="24"/>
                <w:szCs w:val="24"/>
              </w:rPr>
            </w:pPr>
          </w:p>
          <w:p w:rsidR="00E24140" w:rsidRPr="00E24140" w:rsidRDefault="00E24140" w:rsidP="00E24140">
            <w:pPr>
              <w:rPr>
                <w:rFonts w:asciiTheme="majorHAnsi" w:hAnsiTheme="majorHAnsi"/>
                <w:sz w:val="24"/>
                <w:szCs w:val="24"/>
              </w:rPr>
            </w:pPr>
          </w:p>
          <w:p w:rsidR="00E24140" w:rsidRPr="00E24140" w:rsidRDefault="00E24140" w:rsidP="00E24140">
            <w:pPr>
              <w:rPr>
                <w:rFonts w:asciiTheme="majorHAnsi" w:hAnsiTheme="majorHAnsi"/>
                <w:sz w:val="24"/>
                <w:szCs w:val="24"/>
              </w:rPr>
            </w:pPr>
          </w:p>
          <w:p w:rsidR="00E24140" w:rsidRPr="00E24140" w:rsidRDefault="00E24140" w:rsidP="00E24140">
            <w:pPr>
              <w:rPr>
                <w:rFonts w:asciiTheme="majorHAnsi" w:hAnsiTheme="majorHAnsi"/>
                <w:sz w:val="24"/>
                <w:szCs w:val="24"/>
              </w:rPr>
            </w:pPr>
          </w:p>
          <w:p w:rsidR="00E24140" w:rsidRPr="00E24140" w:rsidRDefault="00E24140" w:rsidP="00E24140">
            <w:pPr>
              <w:rPr>
                <w:rFonts w:asciiTheme="majorHAnsi" w:hAnsiTheme="majorHAnsi"/>
                <w:sz w:val="24"/>
                <w:szCs w:val="24"/>
              </w:rPr>
            </w:pPr>
          </w:p>
          <w:p w:rsidR="009D147D" w:rsidRPr="00E24140" w:rsidRDefault="009D147D" w:rsidP="00E24140">
            <w:pPr>
              <w:rPr>
                <w:rFonts w:asciiTheme="majorHAnsi" w:hAnsiTheme="majorHAnsi"/>
                <w:sz w:val="24"/>
                <w:szCs w:val="24"/>
              </w:rPr>
            </w:pPr>
          </w:p>
        </w:tc>
        <w:tc>
          <w:tcPr>
            <w:tcW w:w="3432" w:type="dxa"/>
            <w:gridSpan w:val="2"/>
          </w:tcPr>
          <w:p w:rsidR="009D147D" w:rsidRDefault="00CA71C4" w:rsidP="0037262C">
            <w:pPr>
              <w:rPr>
                <w:rFonts w:asciiTheme="majorHAnsi" w:hAnsiTheme="majorHAnsi"/>
                <w:sz w:val="24"/>
                <w:szCs w:val="24"/>
              </w:rPr>
            </w:pPr>
            <w:r>
              <w:rPr>
                <w:rFonts w:asciiTheme="majorHAnsi" w:hAnsiTheme="majorHAnsi"/>
                <w:sz w:val="24"/>
                <w:szCs w:val="24"/>
              </w:rPr>
              <w:t>Class teachers 1-6</w:t>
            </w:r>
          </w:p>
          <w:p w:rsidR="00CA71C4" w:rsidRDefault="00CA71C4" w:rsidP="0037262C">
            <w:pPr>
              <w:rPr>
                <w:rFonts w:asciiTheme="majorHAnsi" w:hAnsiTheme="majorHAnsi"/>
                <w:sz w:val="24"/>
                <w:szCs w:val="24"/>
              </w:rPr>
            </w:pPr>
            <w:r>
              <w:rPr>
                <w:rFonts w:asciiTheme="majorHAnsi" w:hAnsiTheme="majorHAnsi"/>
                <w:sz w:val="24"/>
                <w:szCs w:val="24"/>
              </w:rPr>
              <w:t>Discussion with KM re strategies and resources</w:t>
            </w:r>
          </w:p>
          <w:p w:rsidR="00E24140" w:rsidRDefault="00E24140" w:rsidP="0037262C">
            <w:pPr>
              <w:rPr>
                <w:rFonts w:asciiTheme="majorHAnsi" w:hAnsiTheme="majorHAnsi"/>
                <w:sz w:val="24"/>
                <w:szCs w:val="24"/>
              </w:rPr>
            </w:pPr>
          </w:p>
          <w:p w:rsidR="00B40204" w:rsidRDefault="00B40204" w:rsidP="0037262C">
            <w:pPr>
              <w:rPr>
                <w:rFonts w:asciiTheme="majorHAnsi" w:hAnsiTheme="majorHAnsi"/>
                <w:sz w:val="24"/>
                <w:szCs w:val="24"/>
              </w:rPr>
            </w:pPr>
          </w:p>
          <w:p w:rsidR="00B439D2" w:rsidRDefault="00B439D2" w:rsidP="0037262C">
            <w:pPr>
              <w:rPr>
                <w:rFonts w:asciiTheme="majorHAnsi" w:hAnsiTheme="majorHAnsi"/>
                <w:sz w:val="24"/>
                <w:szCs w:val="24"/>
              </w:rPr>
            </w:pPr>
          </w:p>
          <w:p w:rsidR="00B439D2" w:rsidRDefault="00B439D2" w:rsidP="0037262C">
            <w:pPr>
              <w:rPr>
                <w:rFonts w:asciiTheme="majorHAnsi" w:hAnsiTheme="majorHAnsi"/>
                <w:sz w:val="24"/>
                <w:szCs w:val="24"/>
              </w:rPr>
            </w:pPr>
          </w:p>
          <w:p w:rsidR="00B439D2" w:rsidRPr="00283C44" w:rsidRDefault="00B439D2" w:rsidP="0037262C">
            <w:pPr>
              <w:rPr>
                <w:rFonts w:asciiTheme="majorHAnsi" w:hAnsiTheme="majorHAnsi"/>
                <w:sz w:val="24"/>
                <w:szCs w:val="24"/>
              </w:rPr>
            </w:pPr>
          </w:p>
        </w:tc>
        <w:tc>
          <w:tcPr>
            <w:tcW w:w="6588" w:type="dxa"/>
          </w:tcPr>
          <w:p w:rsidR="00D06DEF" w:rsidRDefault="00CA71C4" w:rsidP="0037262C">
            <w:pPr>
              <w:rPr>
                <w:rFonts w:asciiTheme="majorHAnsi" w:hAnsiTheme="majorHAnsi"/>
                <w:sz w:val="24"/>
                <w:szCs w:val="24"/>
              </w:rPr>
            </w:pPr>
            <w:r>
              <w:rPr>
                <w:rFonts w:asciiTheme="majorHAnsi" w:hAnsiTheme="majorHAnsi"/>
                <w:sz w:val="24"/>
                <w:szCs w:val="24"/>
              </w:rPr>
              <w:t>PIRA Autumn 2020</w:t>
            </w:r>
          </w:p>
          <w:p w:rsidR="00CA71C4" w:rsidRDefault="00CA71C4" w:rsidP="0037262C">
            <w:pPr>
              <w:rPr>
                <w:rFonts w:asciiTheme="majorHAnsi" w:hAnsiTheme="majorHAnsi"/>
                <w:sz w:val="24"/>
                <w:szCs w:val="24"/>
              </w:rPr>
            </w:pPr>
            <w:r>
              <w:rPr>
                <w:rFonts w:asciiTheme="majorHAnsi" w:hAnsiTheme="majorHAnsi"/>
                <w:sz w:val="24"/>
                <w:szCs w:val="24"/>
              </w:rPr>
              <w:t>PIRA Spring 2021</w:t>
            </w:r>
          </w:p>
          <w:p w:rsidR="00E24140" w:rsidRDefault="00CA71C4" w:rsidP="0037262C">
            <w:pPr>
              <w:rPr>
                <w:rFonts w:asciiTheme="majorHAnsi" w:hAnsiTheme="majorHAnsi"/>
                <w:sz w:val="24"/>
                <w:szCs w:val="24"/>
              </w:rPr>
            </w:pPr>
            <w:r>
              <w:rPr>
                <w:rFonts w:asciiTheme="majorHAnsi" w:hAnsiTheme="majorHAnsi"/>
                <w:sz w:val="24"/>
                <w:szCs w:val="24"/>
              </w:rPr>
              <w:t>PIRA Summer 2021</w:t>
            </w:r>
          </w:p>
          <w:p w:rsidR="00CF1F1B" w:rsidRDefault="00B40204" w:rsidP="0037262C">
            <w:pPr>
              <w:rPr>
                <w:rFonts w:asciiTheme="majorHAnsi" w:hAnsiTheme="majorHAnsi"/>
                <w:sz w:val="24"/>
                <w:szCs w:val="24"/>
              </w:rPr>
            </w:pPr>
            <w:r>
              <w:rPr>
                <w:rFonts w:asciiTheme="majorHAnsi" w:hAnsiTheme="majorHAnsi"/>
                <w:sz w:val="24"/>
                <w:szCs w:val="24"/>
              </w:rPr>
              <w:t>SATS Yr 2 and Yr 6</w:t>
            </w:r>
          </w:p>
          <w:p w:rsidR="00B40204" w:rsidRDefault="00B40204" w:rsidP="00E34C03">
            <w:pPr>
              <w:rPr>
                <w:rFonts w:asciiTheme="majorHAnsi" w:hAnsiTheme="majorHAnsi"/>
                <w:sz w:val="24"/>
                <w:szCs w:val="24"/>
              </w:rPr>
            </w:pPr>
            <w:r>
              <w:rPr>
                <w:rFonts w:asciiTheme="majorHAnsi" w:hAnsiTheme="majorHAnsi"/>
                <w:sz w:val="24"/>
                <w:szCs w:val="24"/>
              </w:rPr>
              <w:t>Strategies recorded on edukey provision map</w:t>
            </w:r>
          </w:p>
          <w:p w:rsidR="00E24140" w:rsidRPr="00E24140" w:rsidRDefault="00E24140" w:rsidP="00E24140">
            <w:pPr>
              <w:rPr>
                <w:rFonts w:asciiTheme="majorHAnsi" w:hAnsiTheme="majorHAnsi"/>
                <w:sz w:val="24"/>
                <w:szCs w:val="24"/>
              </w:rPr>
            </w:pPr>
          </w:p>
        </w:tc>
        <w:tc>
          <w:tcPr>
            <w:tcW w:w="1580" w:type="dxa"/>
          </w:tcPr>
          <w:p w:rsidR="009D147D" w:rsidRPr="00283C44" w:rsidRDefault="002834F2" w:rsidP="0037262C">
            <w:pPr>
              <w:rPr>
                <w:rFonts w:asciiTheme="majorHAnsi" w:hAnsiTheme="majorHAnsi"/>
                <w:sz w:val="24"/>
                <w:szCs w:val="24"/>
              </w:rPr>
            </w:pPr>
            <w:r>
              <w:rPr>
                <w:rFonts w:asciiTheme="majorHAnsi" w:hAnsiTheme="majorHAnsi"/>
                <w:sz w:val="24"/>
                <w:szCs w:val="24"/>
              </w:rPr>
              <w:t>£</w:t>
            </w:r>
            <w:r w:rsidR="00CA71C4">
              <w:rPr>
                <w:rFonts w:asciiTheme="majorHAnsi" w:hAnsiTheme="majorHAnsi"/>
                <w:sz w:val="24"/>
                <w:szCs w:val="24"/>
              </w:rPr>
              <w:t xml:space="preserve"> 10000</w:t>
            </w:r>
          </w:p>
          <w:p w:rsidR="00283C44" w:rsidRDefault="00283C44" w:rsidP="0037262C">
            <w:pPr>
              <w:rPr>
                <w:rFonts w:asciiTheme="majorHAnsi" w:hAnsiTheme="majorHAnsi"/>
                <w:sz w:val="24"/>
                <w:szCs w:val="24"/>
              </w:rPr>
            </w:pPr>
          </w:p>
          <w:p w:rsidR="00CF1F1B" w:rsidRDefault="00CF1F1B" w:rsidP="0037262C">
            <w:pPr>
              <w:rPr>
                <w:rFonts w:asciiTheme="majorHAnsi" w:hAnsiTheme="majorHAnsi"/>
                <w:sz w:val="24"/>
                <w:szCs w:val="24"/>
              </w:rPr>
            </w:pPr>
          </w:p>
          <w:p w:rsidR="00E24140" w:rsidRDefault="00E24140" w:rsidP="0037262C">
            <w:pPr>
              <w:rPr>
                <w:rFonts w:asciiTheme="majorHAnsi" w:hAnsiTheme="majorHAnsi"/>
                <w:sz w:val="24"/>
                <w:szCs w:val="24"/>
              </w:rPr>
            </w:pPr>
          </w:p>
          <w:p w:rsidR="00E24140" w:rsidRDefault="00E24140" w:rsidP="0037262C">
            <w:pPr>
              <w:rPr>
                <w:rFonts w:asciiTheme="majorHAnsi" w:hAnsiTheme="majorHAnsi"/>
                <w:sz w:val="24"/>
                <w:szCs w:val="24"/>
              </w:rPr>
            </w:pPr>
          </w:p>
          <w:p w:rsidR="00E24140" w:rsidRDefault="00E24140" w:rsidP="0037262C">
            <w:pPr>
              <w:rPr>
                <w:rFonts w:asciiTheme="majorHAnsi" w:hAnsiTheme="majorHAnsi"/>
                <w:sz w:val="24"/>
                <w:szCs w:val="24"/>
              </w:rPr>
            </w:pPr>
          </w:p>
          <w:p w:rsidR="00CF1F1B" w:rsidRDefault="00CF1F1B" w:rsidP="0037262C">
            <w:pPr>
              <w:rPr>
                <w:rFonts w:asciiTheme="majorHAnsi" w:hAnsiTheme="majorHAnsi"/>
                <w:sz w:val="24"/>
                <w:szCs w:val="24"/>
              </w:rPr>
            </w:pPr>
          </w:p>
          <w:p w:rsidR="00B40204" w:rsidRDefault="00B40204" w:rsidP="0037262C">
            <w:pPr>
              <w:rPr>
                <w:rFonts w:asciiTheme="majorHAnsi" w:hAnsiTheme="majorHAnsi"/>
                <w:sz w:val="24"/>
                <w:szCs w:val="24"/>
              </w:rPr>
            </w:pPr>
          </w:p>
          <w:p w:rsidR="00B40204" w:rsidRPr="00283C44" w:rsidRDefault="00B40204" w:rsidP="0037262C">
            <w:pPr>
              <w:rPr>
                <w:rFonts w:asciiTheme="majorHAnsi" w:hAnsiTheme="majorHAnsi"/>
                <w:sz w:val="24"/>
                <w:szCs w:val="24"/>
              </w:rPr>
            </w:pPr>
          </w:p>
        </w:tc>
      </w:tr>
      <w:tr w:rsidR="00E715E4" w:rsidRPr="00283C44" w:rsidTr="0037262C">
        <w:trPr>
          <w:trHeight w:val="645"/>
        </w:trPr>
        <w:tc>
          <w:tcPr>
            <w:tcW w:w="12975" w:type="dxa"/>
            <w:gridSpan w:val="5"/>
          </w:tcPr>
          <w:p w:rsidR="00E34C03" w:rsidRDefault="00E715E4" w:rsidP="0037262C">
            <w:pPr>
              <w:rPr>
                <w:rFonts w:asciiTheme="majorHAnsi" w:hAnsiTheme="majorHAnsi"/>
                <w:b/>
                <w:sz w:val="24"/>
                <w:szCs w:val="24"/>
              </w:rPr>
            </w:pPr>
            <w:r w:rsidRPr="00283C44">
              <w:rPr>
                <w:rFonts w:asciiTheme="majorHAnsi" w:hAnsiTheme="majorHAnsi"/>
                <w:b/>
                <w:sz w:val="24"/>
                <w:szCs w:val="24"/>
              </w:rPr>
              <w:t>Impact of Objective 5</w:t>
            </w:r>
            <w:r w:rsidR="00E73BAA">
              <w:rPr>
                <w:rFonts w:asciiTheme="majorHAnsi" w:hAnsiTheme="majorHAnsi"/>
                <w:b/>
                <w:sz w:val="24"/>
                <w:szCs w:val="24"/>
              </w:rPr>
              <w:t xml:space="preserve">- </w:t>
            </w:r>
          </w:p>
          <w:p w:rsidR="002F647E" w:rsidRDefault="00E73BAA" w:rsidP="0037262C">
            <w:pPr>
              <w:rPr>
                <w:rFonts w:asciiTheme="majorHAnsi" w:hAnsiTheme="majorHAnsi"/>
                <w:b/>
                <w:sz w:val="24"/>
                <w:szCs w:val="24"/>
              </w:rPr>
            </w:pPr>
            <w:r>
              <w:rPr>
                <w:rFonts w:asciiTheme="majorHAnsi" w:hAnsiTheme="majorHAnsi"/>
                <w:b/>
                <w:sz w:val="24"/>
                <w:szCs w:val="24"/>
              </w:rPr>
              <w:t>December Review  2020</w:t>
            </w:r>
          </w:p>
          <w:p w:rsidR="002F647E" w:rsidRPr="002F647E" w:rsidRDefault="002F647E" w:rsidP="0037262C">
            <w:pPr>
              <w:rPr>
                <w:rFonts w:asciiTheme="majorHAnsi" w:hAnsiTheme="majorHAnsi"/>
                <w:sz w:val="24"/>
                <w:szCs w:val="24"/>
              </w:rPr>
            </w:pPr>
            <w:r w:rsidRPr="002F647E">
              <w:rPr>
                <w:rFonts w:asciiTheme="majorHAnsi" w:hAnsiTheme="majorHAnsi"/>
                <w:sz w:val="24"/>
                <w:szCs w:val="24"/>
              </w:rPr>
              <w:t>Catch up curriculum implemented</w:t>
            </w:r>
          </w:p>
          <w:p w:rsidR="00E73BAA" w:rsidRDefault="00AC0B45" w:rsidP="00E73BAA">
            <w:pPr>
              <w:rPr>
                <w:rFonts w:asciiTheme="majorHAnsi" w:hAnsiTheme="majorHAnsi"/>
                <w:b/>
                <w:sz w:val="24"/>
                <w:szCs w:val="24"/>
              </w:rPr>
            </w:pPr>
            <w:r>
              <w:rPr>
                <w:rFonts w:asciiTheme="majorHAnsi" w:hAnsiTheme="majorHAnsi"/>
                <w:b/>
                <w:sz w:val="24"/>
                <w:szCs w:val="24"/>
              </w:rPr>
              <w:t xml:space="preserve"> April</w:t>
            </w:r>
            <w:r w:rsidR="006778B3">
              <w:rPr>
                <w:rFonts w:asciiTheme="majorHAnsi" w:hAnsiTheme="majorHAnsi"/>
                <w:b/>
                <w:sz w:val="24"/>
                <w:szCs w:val="24"/>
              </w:rPr>
              <w:t xml:space="preserve"> Review</w:t>
            </w:r>
            <w:r w:rsidR="00E73BAA">
              <w:rPr>
                <w:rFonts w:asciiTheme="majorHAnsi" w:hAnsiTheme="majorHAnsi"/>
                <w:b/>
                <w:sz w:val="24"/>
                <w:szCs w:val="24"/>
              </w:rPr>
              <w:t xml:space="preserve"> 2021</w:t>
            </w:r>
            <w:r>
              <w:rPr>
                <w:rFonts w:asciiTheme="majorHAnsi" w:hAnsiTheme="majorHAnsi"/>
                <w:b/>
                <w:sz w:val="24"/>
                <w:szCs w:val="24"/>
              </w:rPr>
              <w:t xml:space="preserve"> </w:t>
            </w:r>
          </w:p>
          <w:p w:rsidR="002F647E" w:rsidRPr="002F647E" w:rsidRDefault="002F647E" w:rsidP="00E73BAA">
            <w:pPr>
              <w:rPr>
                <w:rFonts w:asciiTheme="majorHAnsi" w:hAnsiTheme="majorHAnsi"/>
                <w:sz w:val="24"/>
                <w:szCs w:val="24"/>
              </w:rPr>
            </w:pPr>
            <w:r w:rsidRPr="002F647E">
              <w:rPr>
                <w:rFonts w:asciiTheme="majorHAnsi" w:hAnsiTheme="majorHAnsi"/>
                <w:sz w:val="24"/>
                <w:szCs w:val="24"/>
              </w:rPr>
              <w:t>Lockdown for 6 weeks</w:t>
            </w:r>
            <w:r>
              <w:rPr>
                <w:rFonts w:asciiTheme="majorHAnsi" w:hAnsiTheme="majorHAnsi"/>
                <w:sz w:val="24"/>
                <w:szCs w:val="24"/>
              </w:rPr>
              <w:t xml:space="preserve"> after Christmas.  Now back in school a month.  See previous scores on target 1 for PIRA</w:t>
            </w:r>
          </w:p>
          <w:p w:rsidR="00B40204" w:rsidRPr="002F7472" w:rsidRDefault="006778B3" w:rsidP="00E73BAA">
            <w:pPr>
              <w:rPr>
                <w:rFonts w:asciiTheme="majorHAnsi" w:hAnsiTheme="majorHAnsi"/>
                <w:b/>
                <w:sz w:val="24"/>
                <w:szCs w:val="24"/>
              </w:rPr>
            </w:pPr>
            <w:r>
              <w:rPr>
                <w:rFonts w:asciiTheme="majorHAnsi" w:hAnsiTheme="majorHAnsi"/>
                <w:b/>
                <w:sz w:val="24"/>
                <w:szCs w:val="24"/>
              </w:rPr>
              <w:lastRenderedPageBreak/>
              <w:t>J</w:t>
            </w:r>
            <w:r w:rsidR="00E73BAA">
              <w:rPr>
                <w:rFonts w:asciiTheme="majorHAnsi" w:hAnsiTheme="majorHAnsi"/>
                <w:b/>
                <w:sz w:val="24"/>
                <w:szCs w:val="24"/>
              </w:rPr>
              <w:t>uly Review 2021</w:t>
            </w:r>
            <w:r w:rsidR="005D001E">
              <w:rPr>
                <w:rFonts w:asciiTheme="majorHAnsi" w:hAnsiTheme="majorHAnsi"/>
                <w:b/>
                <w:sz w:val="24"/>
                <w:szCs w:val="24"/>
              </w:rPr>
              <w:t xml:space="preserve"> </w:t>
            </w:r>
            <w:r w:rsidR="005D001E" w:rsidRPr="005D001E">
              <w:rPr>
                <w:rFonts w:asciiTheme="majorHAnsi" w:hAnsiTheme="majorHAnsi"/>
                <w:sz w:val="24"/>
                <w:szCs w:val="24"/>
              </w:rPr>
              <w:t>71% of PP at ARE in year 1, 78% are at ARE in year 2, 87% of PP at ARE in year 3, 45% at ARE in year 4, 64% at ARE in year 5 and 74% of PP at ARE in year 6</w:t>
            </w:r>
          </w:p>
        </w:tc>
      </w:tr>
      <w:tr w:rsidR="00D92C96" w:rsidRPr="00283C44" w:rsidTr="0037262C">
        <w:trPr>
          <w:trHeight w:val="866"/>
        </w:trPr>
        <w:tc>
          <w:tcPr>
            <w:tcW w:w="12975" w:type="dxa"/>
            <w:gridSpan w:val="5"/>
            <w:shd w:val="clear" w:color="auto" w:fill="FFE599" w:themeFill="accent4" w:themeFillTint="66"/>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lastRenderedPageBreak/>
              <w:t>Objective</w:t>
            </w:r>
            <w:r w:rsidR="00ED7AD0" w:rsidRPr="00283C44">
              <w:rPr>
                <w:rFonts w:asciiTheme="majorHAnsi" w:hAnsiTheme="majorHAnsi"/>
                <w:b/>
                <w:sz w:val="24"/>
                <w:szCs w:val="24"/>
              </w:rPr>
              <w:t xml:space="preserve"> </w:t>
            </w:r>
            <w:r w:rsidR="006346A4" w:rsidRPr="00283C44">
              <w:rPr>
                <w:rFonts w:asciiTheme="majorHAnsi" w:hAnsiTheme="majorHAnsi"/>
                <w:b/>
                <w:sz w:val="24"/>
                <w:szCs w:val="24"/>
              </w:rPr>
              <w:t>6 To provide the PP children who require it a nourishing meal before the beginning of the school day, therefore enabling them to learn more effectively.</w:t>
            </w:r>
          </w:p>
        </w:tc>
      </w:tr>
      <w:tr w:rsidR="00D92C96" w:rsidRPr="00283C44" w:rsidTr="0037262C">
        <w:trPr>
          <w:trHeight w:val="1417"/>
        </w:trPr>
        <w:tc>
          <w:tcPr>
            <w:tcW w:w="12975" w:type="dxa"/>
            <w:gridSpan w:val="5"/>
            <w:shd w:val="clear" w:color="auto" w:fill="9CC2E5" w:themeFill="accent1" w:themeFillTint="99"/>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Action</w:t>
            </w:r>
          </w:p>
          <w:p w:rsidR="006346A4" w:rsidRPr="00283C44" w:rsidRDefault="006346A4" w:rsidP="0037262C">
            <w:pPr>
              <w:rPr>
                <w:rFonts w:asciiTheme="majorHAnsi" w:hAnsiTheme="majorHAnsi"/>
                <w:b/>
                <w:sz w:val="24"/>
                <w:szCs w:val="24"/>
              </w:rPr>
            </w:pPr>
            <w:r w:rsidRPr="00283C44">
              <w:rPr>
                <w:rFonts w:asciiTheme="majorHAnsi" w:eastAsia="MS Mincho" w:hAnsiTheme="majorHAnsi" w:cs="Times New Roman"/>
                <w:sz w:val="24"/>
                <w:szCs w:val="24"/>
                <w:lang w:val="en-US"/>
              </w:rPr>
              <w:t>A reliable adult will be employed to run the breakfast club.</w:t>
            </w:r>
          </w:p>
          <w:p w:rsidR="00D92C96" w:rsidRPr="00283C44" w:rsidRDefault="006346A4" w:rsidP="0037262C">
            <w:pPr>
              <w:rPr>
                <w:rFonts w:asciiTheme="majorHAnsi" w:hAnsiTheme="majorHAnsi"/>
                <w:b/>
                <w:sz w:val="24"/>
                <w:szCs w:val="24"/>
              </w:rPr>
            </w:pPr>
            <w:r w:rsidRPr="00283C44">
              <w:rPr>
                <w:rFonts w:asciiTheme="majorHAnsi" w:eastAsia="MS Mincho" w:hAnsiTheme="majorHAnsi" w:cs="Times New Roman"/>
                <w:sz w:val="24"/>
                <w:szCs w:val="24"/>
                <w:lang w:val="en-US"/>
              </w:rPr>
              <w:t>A register will be taken every morning to keep a track who is attending.</w:t>
            </w:r>
          </w:p>
        </w:tc>
      </w:tr>
      <w:tr w:rsidR="00D92C96" w:rsidRPr="00283C44" w:rsidTr="0037262C">
        <w:trPr>
          <w:trHeight w:val="964"/>
        </w:trPr>
        <w:tc>
          <w:tcPr>
            <w:tcW w:w="12975" w:type="dxa"/>
            <w:gridSpan w:val="5"/>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Rationale</w:t>
            </w:r>
            <w:r w:rsidR="00270FA0">
              <w:rPr>
                <w:rFonts w:asciiTheme="majorHAnsi" w:hAnsiTheme="majorHAnsi"/>
                <w:b/>
                <w:sz w:val="24"/>
                <w:szCs w:val="24"/>
              </w:rPr>
              <w:t xml:space="preserve"> </w:t>
            </w:r>
            <w:r w:rsidR="006346A4" w:rsidRPr="00283C44">
              <w:rPr>
                <w:rFonts w:asciiTheme="majorHAnsi" w:hAnsiTheme="majorHAnsi"/>
                <w:sz w:val="24"/>
                <w:szCs w:val="24"/>
              </w:rPr>
              <w:t>The body needs nourishment in order for learning to take place effectively.  There is also an opportunity for wake and shake activities</w:t>
            </w:r>
            <w:r w:rsidR="006346A4" w:rsidRPr="00283C44">
              <w:rPr>
                <w:rFonts w:asciiTheme="majorHAnsi" w:hAnsiTheme="majorHAnsi"/>
                <w:b/>
                <w:sz w:val="24"/>
                <w:szCs w:val="24"/>
              </w:rPr>
              <w:t xml:space="preserve"> </w:t>
            </w:r>
            <w:r w:rsidR="006346A4" w:rsidRPr="00283C44">
              <w:rPr>
                <w:rFonts w:asciiTheme="majorHAnsi" w:hAnsiTheme="majorHAnsi"/>
                <w:sz w:val="24"/>
                <w:szCs w:val="24"/>
              </w:rPr>
              <w:t>to prepare the children for the day ahead.</w:t>
            </w:r>
          </w:p>
        </w:tc>
      </w:tr>
      <w:tr w:rsidR="00D92C96" w:rsidRPr="00283C44" w:rsidTr="0037262C">
        <w:trPr>
          <w:trHeight w:val="839"/>
        </w:trPr>
        <w:tc>
          <w:tcPr>
            <w:tcW w:w="12975" w:type="dxa"/>
            <w:gridSpan w:val="5"/>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Success Criteria</w:t>
            </w:r>
          </w:p>
          <w:p w:rsidR="006346A4" w:rsidRPr="00283C44" w:rsidRDefault="006346A4" w:rsidP="0037262C">
            <w:pPr>
              <w:rPr>
                <w:rFonts w:asciiTheme="majorHAnsi" w:hAnsiTheme="majorHAnsi"/>
                <w:sz w:val="24"/>
                <w:szCs w:val="24"/>
              </w:rPr>
            </w:pPr>
            <w:r w:rsidRPr="00283C44">
              <w:rPr>
                <w:rFonts w:asciiTheme="majorHAnsi" w:hAnsiTheme="majorHAnsi"/>
                <w:sz w:val="24"/>
                <w:szCs w:val="24"/>
              </w:rPr>
              <w:t>Breakfast club will be well attended by PP children and non PP children</w:t>
            </w:r>
          </w:p>
        </w:tc>
      </w:tr>
      <w:tr w:rsidR="00D92C96" w:rsidRPr="00283C44" w:rsidTr="0037262C">
        <w:trPr>
          <w:trHeight w:val="440"/>
        </w:trPr>
        <w:tc>
          <w:tcPr>
            <w:tcW w:w="1375"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3432" w:type="dxa"/>
            <w:gridSpan w:val="2"/>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375" w:type="dxa"/>
          </w:tcPr>
          <w:p w:rsidR="00D92C96" w:rsidRPr="00283C44" w:rsidRDefault="00CA71C4" w:rsidP="0037262C">
            <w:pPr>
              <w:rPr>
                <w:rFonts w:asciiTheme="majorHAnsi" w:hAnsiTheme="majorHAnsi"/>
                <w:sz w:val="24"/>
                <w:szCs w:val="24"/>
              </w:rPr>
            </w:pPr>
            <w:r>
              <w:rPr>
                <w:rFonts w:asciiTheme="majorHAnsi" w:hAnsiTheme="majorHAnsi"/>
                <w:sz w:val="24"/>
                <w:szCs w:val="24"/>
              </w:rPr>
              <w:t>Sept 2020</w:t>
            </w: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3432" w:type="dxa"/>
            <w:gridSpan w:val="2"/>
          </w:tcPr>
          <w:p w:rsidR="00D92C96" w:rsidRPr="00283C44" w:rsidRDefault="006346A4" w:rsidP="0037262C">
            <w:pPr>
              <w:rPr>
                <w:rFonts w:asciiTheme="majorHAnsi" w:hAnsiTheme="majorHAnsi"/>
                <w:sz w:val="24"/>
                <w:szCs w:val="24"/>
              </w:rPr>
            </w:pPr>
            <w:r w:rsidRPr="00283C44">
              <w:rPr>
                <w:rFonts w:asciiTheme="majorHAnsi" w:hAnsiTheme="majorHAnsi"/>
                <w:sz w:val="24"/>
                <w:szCs w:val="24"/>
              </w:rPr>
              <w:t>CM</w:t>
            </w:r>
            <w:r w:rsidR="008914FE" w:rsidRPr="00283C44">
              <w:rPr>
                <w:rFonts w:asciiTheme="majorHAnsi" w:hAnsiTheme="majorHAnsi"/>
                <w:sz w:val="24"/>
                <w:szCs w:val="24"/>
              </w:rPr>
              <w:t>/YA</w:t>
            </w:r>
          </w:p>
        </w:tc>
        <w:tc>
          <w:tcPr>
            <w:tcW w:w="6588" w:type="dxa"/>
          </w:tcPr>
          <w:p w:rsidR="00D92C96" w:rsidRPr="00283C44" w:rsidRDefault="006346A4" w:rsidP="0037262C">
            <w:pPr>
              <w:rPr>
                <w:rFonts w:asciiTheme="majorHAnsi" w:hAnsiTheme="majorHAnsi"/>
                <w:sz w:val="24"/>
                <w:szCs w:val="24"/>
              </w:rPr>
            </w:pPr>
            <w:r w:rsidRPr="00283C44">
              <w:rPr>
                <w:rFonts w:asciiTheme="majorHAnsi" w:hAnsiTheme="majorHAnsi"/>
                <w:sz w:val="24"/>
                <w:szCs w:val="24"/>
              </w:rPr>
              <w:t>Register taken every day</w:t>
            </w:r>
          </w:p>
          <w:p w:rsidR="006346A4" w:rsidRPr="00283C44" w:rsidRDefault="008914FE" w:rsidP="0037262C">
            <w:pPr>
              <w:rPr>
                <w:rFonts w:asciiTheme="majorHAnsi" w:hAnsiTheme="majorHAnsi"/>
                <w:sz w:val="24"/>
                <w:szCs w:val="24"/>
              </w:rPr>
            </w:pPr>
            <w:r w:rsidRPr="00283C44">
              <w:rPr>
                <w:rFonts w:asciiTheme="majorHAnsi" w:hAnsiTheme="majorHAnsi"/>
                <w:sz w:val="24"/>
                <w:szCs w:val="24"/>
              </w:rPr>
              <w:t>Mrs P will ensure that all children eat an appropriate amount and behave in an appropriate manner</w:t>
            </w:r>
          </w:p>
        </w:tc>
        <w:tc>
          <w:tcPr>
            <w:tcW w:w="1580" w:type="dxa"/>
          </w:tcPr>
          <w:p w:rsidR="008738E8" w:rsidRPr="00283C44" w:rsidRDefault="008738E8" w:rsidP="0037262C">
            <w:pPr>
              <w:rPr>
                <w:rFonts w:asciiTheme="majorHAnsi" w:hAnsiTheme="majorHAnsi"/>
                <w:sz w:val="24"/>
                <w:szCs w:val="24"/>
              </w:rPr>
            </w:pPr>
          </w:p>
        </w:tc>
      </w:tr>
      <w:tr w:rsidR="00E715E4" w:rsidRPr="00283C44" w:rsidTr="0037262C">
        <w:trPr>
          <w:trHeight w:val="330"/>
        </w:trPr>
        <w:tc>
          <w:tcPr>
            <w:tcW w:w="12975" w:type="dxa"/>
            <w:gridSpan w:val="5"/>
          </w:tcPr>
          <w:p w:rsidR="00593562" w:rsidRDefault="00E715E4" w:rsidP="0037262C">
            <w:pPr>
              <w:rPr>
                <w:rFonts w:asciiTheme="majorHAnsi" w:hAnsiTheme="majorHAnsi"/>
                <w:b/>
                <w:sz w:val="24"/>
                <w:szCs w:val="24"/>
              </w:rPr>
            </w:pPr>
            <w:r w:rsidRPr="00283C44">
              <w:rPr>
                <w:rFonts w:asciiTheme="majorHAnsi" w:hAnsiTheme="majorHAnsi"/>
                <w:b/>
                <w:sz w:val="24"/>
                <w:szCs w:val="24"/>
              </w:rPr>
              <w:t>Impact of Objective 6</w:t>
            </w:r>
            <w:r w:rsidR="00CA71C4">
              <w:rPr>
                <w:rFonts w:asciiTheme="majorHAnsi" w:hAnsiTheme="majorHAnsi"/>
                <w:b/>
                <w:sz w:val="24"/>
                <w:szCs w:val="24"/>
              </w:rPr>
              <w:t xml:space="preserve">- </w:t>
            </w:r>
          </w:p>
          <w:p w:rsidR="00593562" w:rsidRDefault="00593562" w:rsidP="0037262C">
            <w:pPr>
              <w:rPr>
                <w:rFonts w:asciiTheme="majorHAnsi" w:hAnsiTheme="majorHAnsi"/>
                <w:b/>
                <w:sz w:val="24"/>
                <w:szCs w:val="24"/>
              </w:rPr>
            </w:pPr>
            <w:r>
              <w:rPr>
                <w:rFonts w:asciiTheme="majorHAnsi" w:hAnsiTheme="majorHAnsi"/>
                <w:b/>
                <w:sz w:val="24"/>
                <w:szCs w:val="24"/>
              </w:rPr>
              <w:t>Note – there are currently 75 breakfasts eaten each week in breakfast club, non of which are PP.</w:t>
            </w:r>
            <w:r w:rsidR="00CA3AD9">
              <w:rPr>
                <w:rFonts w:asciiTheme="majorHAnsi" w:hAnsiTheme="majorHAnsi"/>
                <w:b/>
                <w:sz w:val="24"/>
                <w:szCs w:val="24"/>
              </w:rPr>
              <w:t xml:space="preserve"> </w:t>
            </w:r>
          </w:p>
          <w:p w:rsidR="00D36E7C" w:rsidRDefault="00CA71C4" w:rsidP="0037262C">
            <w:pPr>
              <w:rPr>
                <w:rFonts w:asciiTheme="majorHAnsi" w:hAnsiTheme="majorHAnsi"/>
                <w:b/>
                <w:sz w:val="24"/>
                <w:szCs w:val="24"/>
              </w:rPr>
            </w:pPr>
            <w:r>
              <w:rPr>
                <w:rFonts w:asciiTheme="majorHAnsi" w:hAnsiTheme="majorHAnsi"/>
                <w:b/>
                <w:sz w:val="24"/>
                <w:szCs w:val="24"/>
              </w:rPr>
              <w:t>December Review 2020</w:t>
            </w:r>
            <w:r w:rsidR="00AF70F9">
              <w:rPr>
                <w:rFonts w:asciiTheme="majorHAnsi" w:hAnsiTheme="majorHAnsi"/>
                <w:b/>
                <w:sz w:val="24"/>
                <w:szCs w:val="24"/>
              </w:rPr>
              <w:t xml:space="preserve"> </w:t>
            </w:r>
          </w:p>
          <w:p w:rsidR="00CA71C4" w:rsidRDefault="00BB2D9E" w:rsidP="0037262C">
            <w:pPr>
              <w:rPr>
                <w:rFonts w:asciiTheme="majorHAnsi" w:hAnsiTheme="majorHAnsi"/>
                <w:b/>
                <w:sz w:val="24"/>
                <w:szCs w:val="24"/>
              </w:rPr>
            </w:pPr>
            <w:r>
              <w:rPr>
                <w:rFonts w:asciiTheme="majorHAnsi" w:hAnsiTheme="majorHAnsi"/>
                <w:b/>
                <w:sz w:val="24"/>
                <w:szCs w:val="24"/>
              </w:rPr>
              <w:lastRenderedPageBreak/>
              <w:t>April Review 2021</w:t>
            </w:r>
            <w:r w:rsidR="00AF70F9">
              <w:rPr>
                <w:rFonts w:asciiTheme="majorHAnsi" w:hAnsiTheme="majorHAnsi"/>
                <w:b/>
                <w:sz w:val="24"/>
                <w:szCs w:val="24"/>
              </w:rPr>
              <w:t xml:space="preserve">- </w:t>
            </w:r>
          </w:p>
          <w:p w:rsidR="00D36E7C" w:rsidRPr="00D36E7C" w:rsidRDefault="00D36E7C" w:rsidP="0037262C">
            <w:pPr>
              <w:rPr>
                <w:rFonts w:asciiTheme="majorHAnsi" w:hAnsiTheme="majorHAnsi"/>
                <w:sz w:val="24"/>
                <w:szCs w:val="24"/>
              </w:rPr>
            </w:pPr>
            <w:r w:rsidRPr="00D36E7C">
              <w:rPr>
                <w:rFonts w:asciiTheme="majorHAnsi" w:hAnsiTheme="majorHAnsi"/>
                <w:sz w:val="24"/>
                <w:szCs w:val="24"/>
              </w:rPr>
              <w:t>Check to see if any PP children are accessing breakfast club</w:t>
            </w:r>
          </w:p>
          <w:p w:rsidR="00AF70F9" w:rsidRPr="00283C44" w:rsidRDefault="00BB2D9E" w:rsidP="0037262C">
            <w:pPr>
              <w:rPr>
                <w:rFonts w:asciiTheme="majorHAnsi" w:hAnsiTheme="majorHAnsi"/>
                <w:b/>
                <w:sz w:val="24"/>
                <w:szCs w:val="24"/>
              </w:rPr>
            </w:pPr>
            <w:r>
              <w:rPr>
                <w:rFonts w:asciiTheme="majorHAnsi" w:hAnsiTheme="majorHAnsi"/>
                <w:b/>
                <w:sz w:val="24"/>
                <w:szCs w:val="24"/>
              </w:rPr>
              <w:t>July Review 2021</w:t>
            </w:r>
            <w:r w:rsidR="00AF70F9">
              <w:rPr>
                <w:rFonts w:asciiTheme="majorHAnsi" w:hAnsiTheme="majorHAnsi"/>
                <w:b/>
                <w:sz w:val="24"/>
                <w:szCs w:val="24"/>
              </w:rPr>
              <w:t>-</w:t>
            </w:r>
            <w:r w:rsidR="005D001E">
              <w:rPr>
                <w:rFonts w:asciiTheme="majorHAnsi" w:hAnsiTheme="majorHAnsi"/>
                <w:b/>
                <w:sz w:val="24"/>
                <w:szCs w:val="24"/>
              </w:rPr>
              <w:t xml:space="preserve"> </w:t>
            </w:r>
            <w:r w:rsidR="005D001E" w:rsidRPr="005D001E">
              <w:rPr>
                <w:rFonts w:asciiTheme="majorHAnsi" w:hAnsiTheme="majorHAnsi"/>
                <w:sz w:val="24"/>
                <w:szCs w:val="24"/>
              </w:rPr>
              <w:t>PP children not accessing breakfast club-</w:t>
            </w:r>
            <w:r w:rsidR="006B7703">
              <w:rPr>
                <w:rFonts w:asciiTheme="majorHAnsi" w:hAnsiTheme="majorHAnsi"/>
                <w:b/>
                <w:sz w:val="24"/>
                <w:szCs w:val="24"/>
              </w:rPr>
              <w:t xml:space="preserve"> reason- </w:t>
            </w:r>
            <w:r w:rsidR="006B7703" w:rsidRPr="006B7703">
              <w:rPr>
                <w:rFonts w:asciiTheme="majorHAnsi" w:hAnsiTheme="majorHAnsi"/>
                <w:sz w:val="24"/>
                <w:szCs w:val="24"/>
              </w:rPr>
              <w:t>parents are at home</w:t>
            </w:r>
            <w:r w:rsidR="006B7703">
              <w:rPr>
                <w:rFonts w:asciiTheme="majorHAnsi" w:hAnsiTheme="majorHAnsi"/>
                <w:sz w:val="24"/>
                <w:szCs w:val="24"/>
              </w:rPr>
              <w:t xml:space="preserve"> not necessarily going out to work </w:t>
            </w:r>
          </w:p>
        </w:tc>
      </w:tr>
      <w:tr w:rsidR="00D92C96" w:rsidRPr="00283C44" w:rsidTr="0037262C">
        <w:trPr>
          <w:trHeight w:val="509"/>
        </w:trPr>
        <w:tc>
          <w:tcPr>
            <w:tcW w:w="12975" w:type="dxa"/>
            <w:gridSpan w:val="5"/>
            <w:shd w:val="clear" w:color="auto" w:fill="FFE599" w:themeFill="accent4" w:themeFillTint="66"/>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lastRenderedPageBreak/>
              <w:t>Objective</w:t>
            </w:r>
            <w:r w:rsidR="000E00E9" w:rsidRPr="00283C44">
              <w:rPr>
                <w:rFonts w:asciiTheme="majorHAnsi" w:hAnsiTheme="majorHAnsi"/>
                <w:b/>
                <w:sz w:val="24"/>
                <w:szCs w:val="24"/>
              </w:rPr>
              <w:t xml:space="preserve"> 7</w:t>
            </w:r>
            <w:r w:rsidR="008914FE" w:rsidRPr="00283C44">
              <w:rPr>
                <w:rFonts w:asciiTheme="majorHAnsi" w:hAnsiTheme="majorHAnsi"/>
                <w:b/>
                <w:sz w:val="24"/>
                <w:szCs w:val="24"/>
              </w:rPr>
              <w:t xml:space="preserve"> To track the progress of PP children through termly assessments of PIRA, PUMA and GPS.</w:t>
            </w:r>
          </w:p>
          <w:p w:rsidR="00D92C96" w:rsidRPr="00283C44" w:rsidRDefault="00D92C96" w:rsidP="0037262C">
            <w:pPr>
              <w:rPr>
                <w:rFonts w:asciiTheme="majorHAnsi" w:hAnsiTheme="majorHAnsi"/>
                <w:sz w:val="24"/>
                <w:szCs w:val="24"/>
              </w:rPr>
            </w:pPr>
          </w:p>
        </w:tc>
      </w:tr>
      <w:tr w:rsidR="00D92C96" w:rsidRPr="00283C44" w:rsidTr="0037262C">
        <w:trPr>
          <w:trHeight w:val="1018"/>
        </w:trPr>
        <w:tc>
          <w:tcPr>
            <w:tcW w:w="12975" w:type="dxa"/>
            <w:gridSpan w:val="5"/>
            <w:shd w:val="clear" w:color="auto" w:fill="9CC2E5" w:themeFill="accent1" w:themeFillTint="99"/>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t>Action</w:t>
            </w:r>
            <w:r w:rsidR="008914FE" w:rsidRPr="00283C44">
              <w:rPr>
                <w:rFonts w:asciiTheme="majorHAnsi" w:hAnsiTheme="majorHAnsi"/>
                <w:b/>
                <w:sz w:val="24"/>
                <w:szCs w:val="24"/>
              </w:rPr>
              <w:t xml:space="preserve"> </w:t>
            </w:r>
            <w:r w:rsidR="008914FE" w:rsidRPr="00283C44">
              <w:rPr>
                <w:rFonts w:asciiTheme="majorHAnsi" w:hAnsiTheme="majorHAnsi"/>
                <w:sz w:val="24"/>
                <w:szCs w:val="24"/>
              </w:rPr>
              <w:t>Assessment weeks are planned well in advance in the school diary.  The assessments are strictly adhered to by the class teachers.</w:t>
            </w:r>
          </w:p>
        </w:tc>
      </w:tr>
      <w:tr w:rsidR="00D92C96" w:rsidRPr="00283C44" w:rsidTr="0037262C">
        <w:trPr>
          <w:trHeight w:val="839"/>
        </w:trPr>
        <w:tc>
          <w:tcPr>
            <w:tcW w:w="12975" w:type="dxa"/>
            <w:gridSpan w:val="5"/>
          </w:tcPr>
          <w:p w:rsidR="008914FE" w:rsidRPr="00283C44" w:rsidRDefault="00D92C96" w:rsidP="0037262C">
            <w:pPr>
              <w:rPr>
                <w:rFonts w:asciiTheme="majorHAnsi" w:hAnsiTheme="majorHAnsi"/>
                <w:b/>
                <w:sz w:val="24"/>
                <w:szCs w:val="24"/>
              </w:rPr>
            </w:pPr>
            <w:r w:rsidRPr="00283C44">
              <w:rPr>
                <w:rFonts w:asciiTheme="majorHAnsi" w:hAnsiTheme="majorHAnsi"/>
                <w:b/>
                <w:sz w:val="24"/>
                <w:szCs w:val="24"/>
              </w:rPr>
              <w:t>Rationale</w:t>
            </w:r>
            <w:r w:rsidR="008914FE" w:rsidRPr="00283C44">
              <w:rPr>
                <w:rFonts w:asciiTheme="majorHAnsi" w:hAnsiTheme="majorHAnsi"/>
                <w:b/>
                <w:sz w:val="24"/>
                <w:szCs w:val="24"/>
              </w:rPr>
              <w:t xml:space="preserve"> </w:t>
            </w:r>
            <w:r w:rsidR="008914FE" w:rsidRPr="00283C44">
              <w:rPr>
                <w:rFonts w:asciiTheme="majorHAnsi" w:hAnsiTheme="majorHAnsi"/>
                <w:sz w:val="24"/>
                <w:szCs w:val="24"/>
              </w:rPr>
              <w:t>The PiRA and PuMA GPS tests work with children and teachers and they get feedback very soon after the tests have been completed.  EEF state that feedback has a high impact in helping children to learn.</w:t>
            </w:r>
          </w:p>
        </w:tc>
      </w:tr>
      <w:tr w:rsidR="00D92C96" w:rsidRPr="00283C44" w:rsidTr="0037262C">
        <w:trPr>
          <w:trHeight w:val="839"/>
        </w:trPr>
        <w:tc>
          <w:tcPr>
            <w:tcW w:w="12975" w:type="dxa"/>
            <w:gridSpan w:val="5"/>
          </w:tcPr>
          <w:p w:rsidR="008914FE" w:rsidRPr="00283C44" w:rsidRDefault="00D92C96" w:rsidP="0037262C">
            <w:pPr>
              <w:rPr>
                <w:rFonts w:asciiTheme="majorHAnsi" w:hAnsiTheme="majorHAnsi"/>
                <w:b/>
                <w:sz w:val="24"/>
                <w:szCs w:val="24"/>
              </w:rPr>
            </w:pPr>
            <w:r w:rsidRPr="00283C44">
              <w:rPr>
                <w:rFonts w:asciiTheme="majorHAnsi" w:hAnsiTheme="majorHAnsi"/>
                <w:b/>
                <w:sz w:val="24"/>
                <w:szCs w:val="24"/>
              </w:rPr>
              <w:t>Success Criteria</w:t>
            </w:r>
            <w:r w:rsidR="008914FE" w:rsidRPr="00283C44">
              <w:rPr>
                <w:rFonts w:asciiTheme="majorHAnsi" w:hAnsiTheme="majorHAnsi"/>
                <w:b/>
                <w:sz w:val="24"/>
                <w:szCs w:val="24"/>
              </w:rPr>
              <w:t xml:space="preserve"> </w:t>
            </w:r>
          </w:p>
          <w:p w:rsidR="008914FE" w:rsidRPr="00270FA0" w:rsidRDefault="008914FE" w:rsidP="0037262C">
            <w:pPr>
              <w:rPr>
                <w:rFonts w:asciiTheme="majorHAnsi" w:hAnsiTheme="majorHAnsi"/>
                <w:sz w:val="24"/>
                <w:szCs w:val="24"/>
              </w:rPr>
            </w:pPr>
            <w:r w:rsidRPr="00283C44">
              <w:rPr>
                <w:rFonts w:asciiTheme="majorHAnsi" w:hAnsiTheme="majorHAnsi"/>
                <w:sz w:val="24"/>
                <w:szCs w:val="24"/>
              </w:rPr>
              <w:t>Teachers, parents and children can see where strengths and areas for development lie and can adapt the work appropriately.  Parents will have a clear idea where the children are working and will have a clear understanding how to help their children</w:t>
            </w:r>
          </w:p>
        </w:tc>
      </w:tr>
      <w:tr w:rsidR="00D92C96" w:rsidRPr="00283C44" w:rsidTr="0037262C">
        <w:trPr>
          <w:trHeight w:val="440"/>
        </w:trPr>
        <w:tc>
          <w:tcPr>
            <w:tcW w:w="1858" w:type="dxa"/>
            <w:gridSpan w:val="2"/>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2949"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858" w:type="dxa"/>
            <w:gridSpan w:val="2"/>
          </w:tcPr>
          <w:p w:rsidR="00D92C96" w:rsidRPr="00283C44" w:rsidRDefault="008914FE" w:rsidP="0037262C">
            <w:pPr>
              <w:rPr>
                <w:rFonts w:asciiTheme="majorHAnsi" w:hAnsiTheme="majorHAnsi"/>
                <w:sz w:val="24"/>
                <w:szCs w:val="24"/>
              </w:rPr>
            </w:pPr>
            <w:r w:rsidRPr="00283C44">
              <w:rPr>
                <w:rFonts w:asciiTheme="majorHAnsi" w:hAnsiTheme="majorHAnsi"/>
                <w:sz w:val="24"/>
                <w:szCs w:val="24"/>
              </w:rPr>
              <w:t>W/c 18</w:t>
            </w:r>
            <w:r w:rsidRPr="00283C44">
              <w:rPr>
                <w:rFonts w:asciiTheme="majorHAnsi" w:hAnsiTheme="majorHAnsi"/>
                <w:sz w:val="24"/>
                <w:szCs w:val="24"/>
                <w:vertAlign w:val="superscript"/>
              </w:rPr>
              <w:t>TH</w:t>
            </w:r>
            <w:r w:rsidRPr="00283C44">
              <w:rPr>
                <w:rFonts w:asciiTheme="majorHAnsi" w:hAnsiTheme="majorHAnsi"/>
                <w:sz w:val="24"/>
                <w:szCs w:val="24"/>
              </w:rPr>
              <w:t xml:space="preserve"> Nov </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W/c 2/3/20</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W/c 4/5/20</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(yr2-6)</w:t>
            </w: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2949" w:type="dxa"/>
          </w:tcPr>
          <w:p w:rsidR="00D92C96" w:rsidRPr="00283C44" w:rsidRDefault="008914FE" w:rsidP="0037262C">
            <w:pPr>
              <w:rPr>
                <w:rFonts w:asciiTheme="majorHAnsi" w:hAnsiTheme="majorHAnsi"/>
                <w:sz w:val="24"/>
                <w:szCs w:val="24"/>
              </w:rPr>
            </w:pPr>
            <w:r w:rsidRPr="00283C44">
              <w:rPr>
                <w:rFonts w:asciiTheme="majorHAnsi" w:hAnsiTheme="majorHAnsi"/>
                <w:sz w:val="24"/>
                <w:szCs w:val="24"/>
              </w:rPr>
              <w:lastRenderedPageBreak/>
              <w:t>KM</w:t>
            </w:r>
            <w:r w:rsidR="003A2B5D" w:rsidRPr="00283C44">
              <w:rPr>
                <w:rFonts w:asciiTheme="majorHAnsi" w:hAnsiTheme="majorHAnsi"/>
                <w:sz w:val="24"/>
                <w:szCs w:val="24"/>
              </w:rPr>
              <w:t xml:space="preserve"> </w:t>
            </w:r>
          </w:p>
        </w:tc>
        <w:tc>
          <w:tcPr>
            <w:tcW w:w="6588" w:type="dxa"/>
          </w:tcPr>
          <w:p w:rsidR="00CA3AD9" w:rsidRPr="00CA3AD9" w:rsidRDefault="008914FE" w:rsidP="00CA3AD9">
            <w:pPr>
              <w:rPr>
                <w:rFonts w:asciiTheme="majorHAnsi" w:hAnsiTheme="majorHAnsi"/>
                <w:sz w:val="24"/>
                <w:szCs w:val="24"/>
              </w:rPr>
            </w:pPr>
            <w:r w:rsidRPr="00283C44">
              <w:rPr>
                <w:rFonts w:asciiTheme="majorHAnsi" w:hAnsiTheme="majorHAnsi"/>
                <w:sz w:val="24"/>
                <w:szCs w:val="24"/>
              </w:rPr>
              <w:t>KM will liaise with the class teacher the success/RFI of each PP child.  After each analysis a programme of provision will b</w:t>
            </w:r>
            <w:r w:rsidR="00CA3AD9">
              <w:rPr>
                <w:rFonts w:asciiTheme="majorHAnsi" w:hAnsiTheme="majorHAnsi"/>
                <w:sz w:val="24"/>
                <w:szCs w:val="24"/>
              </w:rPr>
              <w:t>e implemented on a termly basis</w:t>
            </w:r>
          </w:p>
        </w:tc>
        <w:tc>
          <w:tcPr>
            <w:tcW w:w="1580" w:type="dxa"/>
          </w:tcPr>
          <w:p w:rsidR="00CA3AD9" w:rsidRDefault="00CA3AD9" w:rsidP="0037262C">
            <w:pPr>
              <w:rPr>
                <w:rFonts w:asciiTheme="majorHAnsi" w:hAnsiTheme="majorHAnsi"/>
                <w:sz w:val="24"/>
                <w:szCs w:val="24"/>
              </w:rPr>
            </w:pPr>
            <w:r>
              <w:rPr>
                <w:rFonts w:asciiTheme="majorHAnsi" w:hAnsiTheme="majorHAnsi"/>
                <w:sz w:val="24"/>
                <w:szCs w:val="24"/>
              </w:rPr>
              <w:t>£4000</w:t>
            </w:r>
          </w:p>
          <w:p w:rsidR="00CA3AD9" w:rsidRDefault="00CA3AD9" w:rsidP="00CA3AD9">
            <w:pPr>
              <w:rPr>
                <w:rFonts w:asciiTheme="majorHAnsi" w:hAnsiTheme="majorHAnsi"/>
                <w:sz w:val="24"/>
                <w:szCs w:val="24"/>
              </w:rPr>
            </w:pPr>
          </w:p>
          <w:p w:rsidR="00CA3AD9" w:rsidRDefault="00CA3AD9" w:rsidP="00CA3AD9">
            <w:pPr>
              <w:jc w:val="center"/>
              <w:rPr>
                <w:rFonts w:asciiTheme="majorHAnsi" w:hAnsiTheme="majorHAnsi"/>
                <w:sz w:val="24"/>
                <w:szCs w:val="24"/>
              </w:rPr>
            </w:pPr>
          </w:p>
          <w:p w:rsidR="00CA3AD9" w:rsidRDefault="00CA3AD9" w:rsidP="00CA3AD9">
            <w:pPr>
              <w:jc w:val="center"/>
              <w:rPr>
                <w:rFonts w:asciiTheme="majorHAnsi" w:hAnsiTheme="majorHAnsi"/>
                <w:sz w:val="24"/>
                <w:szCs w:val="24"/>
              </w:rPr>
            </w:pPr>
          </w:p>
          <w:p w:rsidR="00CA3AD9" w:rsidRDefault="00CA3AD9" w:rsidP="00CA3AD9">
            <w:pPr>
              <w:rPr>
                <w:rFonts w:asciiTheme="majorHAnsi" w:hAnsiTheme="majorHAnsi"/>
                <w:sz w:val="24"/>
                <w:szCs w:val="24"/>
              </w:rPr>
            </w:pPr>
          </w:p>
          <w:p w:rsidR="00CA3AD9" w:rsidRPr="00CA3AD9" w:rsidRDefault="00CA3AD9" w:rsidP="00CA3AD9">
            <w:pPr>
              <w:jc w:val="center"/>
              <w:rPr>
                <w:rFonts w:asciiTheme="majorHAnsi" w:hAnsiTheme="majorHAnsi"/>
                <w:sz w:val="24"/>
                <w:szCs w:val="24"/>
              </w:rPr>
            </w:pPr>
          </w:p>
        </w:tc>
      </w:tr>
      <w:tr w:rsidR="0037262C" w:rsidRPr="00283C44" w:rsidTr="0037262C">
        <w:trPr>
          <w:trHeight w:val="1620"/>
        </w:trPr>
        <w:tc>
          <w:tcPr>
            <w:tcW w:w="12975" w:type="dxa"/>
            <w:gridSpan w:val="5"/>
          </w:tcPr>
          <w:p w:rsidR="00421B00" w:rsidRPr="002A7A3E" w:rsidRDefault="0037262C" w:rsidP="0037262C">
            <w:pPr>
              <w:rPr>
                <w:rFonts w:asciiTheme="majorHAnsi" w:hAnsiTheme="majorHAnsi"/>
                <w:b/>
                <w:sz w:val="24"/>
                <w:szCs w:val="24"/>
              </w:rPr>
            </w:pPr>
            <w:r w:rsidRPr="00283C44">
              <w:rPr>
                <w:rFonts w:asciiTheme="majorHAnsi" w:hAnsiTheme="majorHAnsi"/>
                <w:b/>
                <w:sz w:val="24"/>
                <w:szCs w:val="24"/>
              </w:rPr>
              <w:lastRenderedPageBreak/>
              <w:t>Impact of Objective 7</w:t>
            </w:r>
            <w:r w:rsidR="002834F2">
              <w:rPr>
                <w:rFonts w:asciiTheme="majorHAnsi" w:hAnsiTheme="majorHAnsi"/>
                <w:b/>
                <w:sz w:val="24"/>
                <w:szCs w:val="24"/>
              </w:rPr>
              <w:t>-</w:t>
            </w:r>
            <w:r w:rsidR="00D36E7C">
              <w:rPr>
                <w:rFonts w:asciiTheme="majorHAnsi" w:hAnsiTheme="majorHAnsi"/>
                <w:b/>
                <w:sz w:val="24"/>
                <w:szCs w:val="24"/>
              </w:rPr>
              <w:t xml:space="preserve"> see target 1</w:t>
            </w:r>
          </w:p>
        </w:tc>
      </w:tr>
    </w:tbl>
    <w:p w:rsidR="00D92C96" w:rsidRPr="00283C44" w:rsidRDefault="00D92C96">
      <w:pPr>
        <w:rPr>
          <w:rFonts w:asciiTheme="majorHAnsi" w:hAnsiTheme="majorHAnsi"/>
          <w:sz w:val="24"/>
          <w:szCs w:val="24"/>
        </w:rPr>
      </w:pPr>
    </w:p>
    <w:p w:rsidR="00D92C96" w:rsidRPr="00283C44" w:rsidRDefault="00D92C96">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3432"/>
        <w:gridCol w:w="6588"/>
        <w:gridCol w:w="1580"/>
      </w:tblGrid>
      <w:tr w:rsidR="00D92C96" w:rsidRPr="00283C44" w:rsidTr="0037262C">
        <w:trPr>
          <w:trHeight w:val="509"/>
        </w:trPr>
        <w:tc>
          <w:tcPr>
            <w:tcW w:w="12975" w:type="dxa"/>
            <w:gridSpan w:val="4"/>
            <w:shd w:val="clear" w:color="auto" w:fill="FFE599" w:themeFill="accent4" w:themeFillTint="66"/>
          </w:tcPr>
          <w:p w:rsidR="000E00E9" w:rsidRPr="00283C44" w:rsidRDefault="00D92C96" w:rsidP="0037262C">
            <w:pPr>
              <w:rPr>
                <w:rFonts w:asciiTheme="majorHAnsi" w:hAnsiTheme="majorHAnsi"/>
                <w:b/>
                <w:sz w:val="24"/>
                <w:szCs w:val="24"/>
              </w:rPr>
            </w:pPr>
            <w:r w:rsidRPr="00283C44">
              <w:rPr>
                <w:rFonts w:asciiTheme="majorHAnsi" w:hAnsiTheme="majorHAnsi"/>
                <w:b/>
                <w:sz w:val="24"/>
                <w:szCs w:val="24"/>
              </w:rPr>
              <w:t>Objective</w:t>
            </w:r>
            <w:r w:rsidR="00CA3AD9">
              <w:rPr>
                <w:rFonts w:asciiTheme="majorHAnsi" w:hAnsiTheme="majorHAnsi"/>
                <w:b/>
                <w:sz w:val="24"/>
                <w:szCs w:val="24"/>
              </w:rPr>
              <w:t xml:space="preserve"> 8 </w:t>
            </w:r>
          </w:p>
          <w:p w:rsidR="00D92C96" w:rsidRPr="00283C44" w:rsidRDefault="00135D43" w:rsidP="0037262C">
            <w:pPr>
              <w:rPr>
                <w:rFonts w:asciiTheme="majorHAnsi" w:hAnsiTheme="majorHAnsi"/>
                <w:b/>
                <w:sz w:val="24"/>
                <w:szCs w:val="24"/>
              </w:rPr>
            </w:pPr>
            <w:r w:rsidRPr="00283C44">
              <w:rPr>
                <w:rFonts w:asciiTheme="majorHAnsi" w:hAnsiTheme="majorHAnsi"/>
                <w:b/>
                <w:sz w:val="24"/>
                <w:szCs w:val="24"/>
              </w:rPr>
              <w:t xml:space="preserve"> To give our most vulnerable PP children the facility to reflect on their emotions, express </w:t>
            </w:r>
            <w:r w:rsidR="000E00E9" w:rsidRPr="00283C44">
              <w:rPr>
                <w:rFonts w:asciiTheme="majorHAnsi" w:hAnsiTheme="majorHAnsi"/>
                <w:b/>
                <w:sz w:val="24"/>
                <w:szCs w:val="24"/>
              </w:rPr>
              <w:t>gratitude</w:t>
            </w:r>
            <w:r w:rsidRPr="00283C44">
              <w:rPr>
                <w:rFonts w:asciiTheme="majorHAnsi" w:hAnsiTheme="majorHAnsi"/>
                <w:b/>
                <w:sz w:val="24"/>
                <w:szCs w:val="24"/>
              </w:rPr>
              <w:t xml:space="preserve"> and think about their actions </w:t>
            </w:r>
          </w:p>
          <w:p w:rsidR="00D92C96" w:rsidRPr="00283C44" w:rsidRDefault="00D92C96" w:rsidP="0037262C">
            <w:pPr>
              <w:rPr>
                <w:rFonts w:asciiTheme="majorHAnsi" w:hAnsiTheme="majorHAnsi"/>
                <w:sz w:val="24"/>
                <w:szCs w:val="24"/>
              </w:rPr>
            </w:pPr>
          </w:p>
        </w:tc>
      </w:tr>
      <w:tr w:rsidR="00D92C96" w:rsidRPr="00283C44" w:rsidTr="0037262C">
        <w:trPr>
          <w:trHeight w:val="603"/>
        </w:trPr>
        <w:tc>
          <w:tcPr>
            <w:tcW w:w="12975" w:type="dxa"/>
            <w:gridSpan w:val="4"/>
            <w:shd w:val="clear" w:color="auto" w:fill="9CC2E5" w:themeFill="accent1" w:themeFillTint="99"/>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t>Action</w:t>
            </w:r>
            <w:r w:rsidR="000E00E9" w:rsidRPr="00283C44">
              <w:rPr>
                <w:rFonts w:asciiTheme="majorHAnsi" w:hAnsiTheme="majorHAnsi"/>
                <w:b/>
                <w:sz w:val="24"/>
                <w:szCs w:val="24"/>
              </w:rPr>
              <w:t>:</w:t>
            </w:r>
            <w:r w:rsidR="00135D43" w:rsidRPr="00283C44">
              <w:rPr>
                <w:rFonts w:asciiTheme="majorHAnsi" w:hAnsiTheme="majorHAnsi"/>
                <w:b/>
                <w:sz w:val="24"/>
                <w:szCs w:val="24"/>
              </w:rPr>
              <w:t xml:space="preserve"> Happy Self Journals will be introduce</w:t>
            </w:r>
            <w:r w:rsidR="000E00E9" w:rsidRPr="00283C44">
              <w:rPr>
                <w:rFonts w:asciiTheme="majorHAnsi" w:hAnsiTheme="majorHAnsi"/>
                <w:b/>
                <w:sz w:val="24"/>
                <w:szCs w:val="24"/>
              </w:rPr>
              <w:t>d to the appropriate children by the PWC.</w:t>
            </w:r>
          </w:p>
          <w:p w:rsidR="00D92C96" w:rsidRPr="00283C44" w:rsidRDefault="00D92C96" w:rsidP="0037262C">
            <w:pPr>
              <w:rPr>
                <w:rFonts w:asciiTheme="majorHAnsi" w:hAnsiTheme="majorHAnsi"/>
                <w:sz w:val="24"/>
                <w:szCs w:val="24"/>
              </w:rPr>
            </w:pPr>
          </w:p>
        </w:tc>
      </w:tr>
      <w:tr w:rsidR="00D92C96" w:rsidRPr="00283C44" w:rsidTr="00AC0B45">
        <w:trPr>
          <w:trHeight w:val="1114"/>
        </w:trPr>
        <w:tc>
          <w:tcPr>
            <w:tcW w:w="12975" w:type="dxa"/>
            <w:gridSpan w:val="4"/>
          </w:tcPr>
          <w:p w:rsidR="00E33E3F" w:rsidRPr="00283C44" w:rsidRDefault="00D92C96" w:rsidP="0037262C">
            <w:pPr>
              <w:pStyle w:val="NormalWeb"/>
              <w:rPr>
                <w:rFonts w:asciiTheme="majorHAnsi" w:hAnsiTheme="majorHAnsi"/>
                <w:color w:val="000000"/>
              </w:rPr>
            </w:pPr>
            <w:r w:rsidRPr="00283C44">
              <w:rPr>
                <w:rFonts w:asciiTheme="majorHAnsi" w:hAnsiTheme="majorHAnsi"/>
                <w:b/>
              </w:rPr>
              <w:t>Rationale</w:t>
            </w:r>
            <w:r w:rsidR="000E00E9" w:rsidRPr="00283C44">
              <w:rPr>
                <w:rFonts w:asciiTheme="majorHAnsi" w:hAnsiTheme="majorHAnsi"/>
                <w:color w:val="000000"/>
              </w:rPr>
              <w:t xml:space="preserve"> </w:t>
            </w:r>
            <w:r w:rsidR="00E33E3F" w:rsidRPr="00283C44">
              <w:rPr>
                <w:rFonts w:asciiTheme="majorHAnsi" w:hAnsiTheme="majorHAnsi"/>
                <w:color w:val="000000"/>
              </w:rPr>
              <w:t>A daily journal for children aged 6 to 12, based on scientifically proven methods that promote happiness, develop healthy habits for life and nurture enquiring minds. Beautifully illustrated and easy to use, with just a few minutes focus each day, children benefit by being encouraged to express gratitude, reflect on their emotions and think about their actions.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 xml:space="preserve">Keeping a gratitude journal is one of the most well-established happiness practices and the easiest to do. Practising gratitude is central to the journal and a simple introduction to the concept encourages children to reflect on three positives of their day. Research has shown that practising gratitude through a journal increases a sense of happiness as well as a range of physical, </w:t>
            </w:r>
            <w:r w:rsidRPr="00283C44">
              <w:rPr>
                <w:rFonts w:asciiTheme="majorHAnsi" w:hAnsiTheme="majorHAnsi"/>
                <w:color w:val="000000"/>
              </w:rPr>
              <w:lastRenderedPageBreak/>
              <w:t>psychological and social benefits including stronger immune systems, higher levels of positive emotions and being more helpful, generous and compassionate. Practising gratitude not only helps children see the goodness in their lives but also that this can come from a number of sources.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 xml:space="preserve">Growth </w:t>
            </w:r>
            <w:r w:rsidR="000C27F2" w:rsidRPr="00283C44">
              <w:rPr>
                <w:rFonts w:asciiTheme="majorHAnsi" w:hAnsiTheme="majorHAnsi"/>
                <w:color w:val="000000"/>
              </w:rPr>
              <w:t>Mind-set</w:t>
            </w:r>
            <w:r w:rsidRPr="00283C44">
              <w:rPr>
                <w:rFonts w:asciiTheme="majorHAnsi" w:hAnsiTheme="majorHAnsi"/>
                <w:color w:val="000000"/>
              </w:rPr>
              <w:t xml:space="preserve">- this is a term introduced by Prof Carol Dweck and a concept that many schools are now introducing as a way to support a positive learning </w:t>
            </w:r>
            <w:r w:rsidR="000C27F2" w:rsidRPr="00283C44">
              <w:rPr>
                <w:rFonts w:asciiTheme="majorHAnsi" w:hAnsiTheme="majorHAnsi"/>
                <w:color w:val="000000"/>
              </w:rPr>
              <w:t>mind-set</w:t>
            </w:r>
            <w:r w:rsidRPr="00283C44">
              <w:rPr>
                <w:rFonts w:asciiTheme="majorHAnsi" w:hAnsiTheme="majorHAnsi"/>
                <w:color w:val="000000"/>
              </w:rPr>
              <w:t xml:space="preserve">. Those with a growth </w:t>
            </w:r>
            <w:r w:rsidR="000C27F2" w:rsidRPr="00283C44">
              <w:rPr>
                <w:rFonts w:asciiTheme="majorHAnsi" w:hAnsiTheme="majorHAnsi"/>
                <w:color w:val="000000"/>
              </w:rPr>
              <w:t>mind-set</w:t>
            </w:r>
            <w:r w:rsidRPr="00283C44">
              <w:rPr>
                <w:rFonts w:asciiTheme="majorHAnsi" w:hAnsiTheme="majorHAnsi"/>
                <w:color w:val="000000"/>
              </w:rPr>
              <w:t xml:space="preserve"> (as opposed to a fixed </w:t>
            </w:r>
            <w:r w:rsidR="000C27F2" w:rsidRPr="00283C44">
              <w:rPr>
                <w:rFonts w:asciiTheme="majorHAnsi" w:hAnsiTheme="majorHAnsi"/>
                <w:color w:val="000000"/>
              </w:rPr>
              <w:t>mind-set</w:t>
            </w:r>
            <w:r w:rsidRPr="00283C44">
              <w:rPr>
                <w:rFonts w:asciiTheme="majorHAnsi" w:hAnsiTheme="majorHAnsi"/>
                <w:color w:val="000000"/>
              </w:rPr>
              <w:t xml:space="preserve">) believe they can improve with hard work and perseverance and that their intelligence isn’t fixed. They display better self-esteem and increased resilience. The journal encourages a growth </w:t>
            </w:r>
            <w:r w:rsidR="000C27F2" w:rsidRPr="00283C44">
              <w:rPr>
                <w:rFonts w:asciiTheme="majorHAnsi" w:hAnsiTheme="majorHAnsi"/>
                <w:color w:val="000000"/>
              </w:rPr>
              <w:t>mind-set</w:t>
            </w:r>
            <w:r w:rsidRPr="00283C44">
              <w:rPr>
                <w:rFonts w:asciiTheme="majorHAnsi" w:hAnsiTheme="majorHAnsi"/>
                <w:color w:val="000000"/>
              </w:rPr>
              <w:t xml:space="preserve"> through checklist prompts and use of daily quotes to remind children about the importance of not giving up when faced with challenges.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Mindfulness- Studies with children show that behaviour leading to the enhanced welfare of others promotes increased physical and mental wellbeing. The journal encourages this in a number of simple ways through random acts of kindness, reflecting on who they were kind to (or who was kind to them) and prompts them to help others in a variety of different of ways.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Digital wellbeing- Time spent using the journal is an analogue antidote to screen time. Children are becoming increasingly distracted by social media and online games, activities that are proven to contribute to stress and other mental-health problems. The journal encourages family dialogue on this topic through numerous prompts for screen-free activities.</w:t>
            </w:r>
          </w:p>
          <w:p w:rsidR="00D92C96" w:rsidRPr="00AC0B45" w:rsidRDefault="000E00E9" w:rsidP="00AC0B45">
            <w:pPr>
              <w:pStyle w:val="NormalWeb"/>
              <w:rPr>
                <w:rFonts w:asciiTheme="majorHAnsi" w:hAnsiTheme="majorHAnsi"/>
                <w:color w:val="000000"/>
              </w:rPr>
            </w:pPr>
            <w:r w:rsidRPr="00283C44">
              <w:rPr>
                <w:rFonts w:asciiTheme="majorHAnsi" w:hAnsiTheme="majorHAnsi"/>
                <w:color w:val="000000"/>
              </w:rPr>
              <w:t>Self-awareness</w:t>
            </w:r>
            <w:r w:rsidR="00E33E3F" w:rsidRPr="00283C44">
              <w:rPr>
                <w:rFonts w:asciiTheme="majorHAnsi" w:hAnsiTheme="majorHAnsi"/>
                <w:color w:val="000000"/>
              </w:rPr>
              <w:t>- Diversity of emotional experience is scientifically linked to happiness and dispels the myth that happiness equals a perpetual state of positive emotion. Cultivating self-awareness and allowing children to show true emotions is therefore beneficial. The journal supports this in a number of ways by prompting children to think about their emotions on a daily basis.</w:t>
            </w:r>
          </w:p>
        </w:tc>
      </w:tr>
      <w:tr w:rsidR="00D92C96" w:rsidRPr="00283C44" w:rsidTr="0037262C">
        <w:trPr>
          <w:trHeight w:val="839"/>
        </w:trPr>
        <w:tc>
          <w:tcPr>
            <w:tcW w:w="12975" w:type="dxa"/>
            <w:gridSpan w:val="4"/>
          </w:tcPr>
          <w:p w:rsidR="000E00E9" w:rsidRPr="002834F2" w:rsidRDefault="00D92C96" w:rsidP="0037262C">
            <w:pPr>
              <w:rPr>
                <w:rFonts w:asciiTheme="majorHAnsi" w:hAnsiTheme="majorHAnsi"/>
                <w:sz w:val="24"/>
                <w:szCs w:val="24"/>
              </w:rPr>
            </w:pPr>
            <w:r w:rsidRPr="00283C44">
              <w:rPr>
                <w:rFonts w:asciiTheme="majorHAnsi" w:hAnsiTheme="majorHAnsi"/>
                <w:b/>
                <w:sz w:val="24"/>
                <w:szCs w:val="24"/>
              </w:rPr>
              <w:lastRenderedPageBreak/>
              <w:t>Success Criteria</w:t>
            </w:r>
            <w:r w:rsidR="000E00E9" w:rsidRPr="00283C44">
              <w:rPr>
                <w:rFonts w:asciiTheme="majorHAnsi" w:hAnsiTheme="majorHAnsi"/>
                <w:sz w:val="24"/>
                <w:szCs w:val="24"/>
              </w:rPr>
              <w:t xml:space="preserve"> The children who receive one of these journals be closely monitored by the PWC.  She will determine how the journals are impacting on the pupils well being</w:t>
            </w:r>
          </w:p>
        </w:tc>
      </w:tr>
      <w:tr w:rsidR="00D92C96" w:rsidRPr="00283C44" w:rsidTr="0037262C">
        <w:trPr>
          <w:trHeight w:val="440"/>
        </w:trPr>
        <w:tc>
          <w:tcPr>
            <w:tcW w:w="1375"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3432"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375" w:type="dxa"/>
          </w:tcPr>
          <w:p w:rsidR="00D92C96" w:rsidRPr="00283C44" w:rsidRDefault="002834F2" w:rsidP="0037262C">
            <w:pPr>
              <w:rPr>
                <w:rFonts w:asciiTheme="majorHAnsi" w:hAnsiTheme="majorHAnsi"/>
                <w:sz w:val="24"/>
                <w:szCs w:val="24"/>
              </w:rPr>
            </w:pPr>
            <w:r>
              <w:rPr>
                <w:rFonts w:asciiTheme="majorHAnsi" w:hAnsiTheme="majorHAnsi"/>
                <w:sz w:val="24"/>
                <w:szCs w:val="24"/>
              </w:rPr>
              <w:lastRenderedPageBreak/>
              <w:t>Sept 2020</w:t>
            </w: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3432" w:type="dxa"/>
          </w:tcPr>
          <w:p w:rsidR="00D92C96" w:rsidRPr="00283C44" w:rsidRDefault="000E00E9" w:rsidP="0037262C">
            <w:pPr>
              <w:rPr>
                <w:rFonts w:asciiTheme="majorHAnsi" w:hAnsiTheme="majorHAnsi"/>
                <w:sz w:val="24"/>
                <w:szCs w:val="24"/>
              </w:rPr>
            </w:pPr>
            <w:r w:rsidRPr="00283C44">
              <w:rPr>
                <w:rFonts w:asciiTheme="majorHAnsi" w:hAnsiTheme="majorHAnsi"/>
                <w:sz w:val="24"/>
                <w:szCs w:val="24"/>
              </w:rPr>
              <w:t>GA/FSW/KM</w:t>
            </w:r>
          </w:p>
        </w:tc>
        <w:tc>
          <w:tcPr>
            <w:tcW w:w="6588" w:type="dxa"/>
          </w:tcPr>
          <w:p w:rsidR="00D92C96" w:rsidRPr="00283C44" w:rsidRDefault="00846885" w:rsidP="0037262C">
            <w:pPr>
              <w:rPr>
                <w:rFonts w:asciiTheme="majorHAnsi" w:hAnsiTheme="majorHAnsi"/>
                <w:sz w:val="24"/>
                <w:szCs w:val="24"/>
              </w:rPr>
            </w:pPr>
            <w:r w:rsidRPr="00283C44">
              <w:rPr>
                <w:rFonts w:asciiTheme="majorHAnsi" w:hAnsiTheme="majorHAnsi"/>
                <w:sz w:val="24"/>
                <w:szCs w:val="24"/>
              </w:rPr>
              <w:t>Regular meetings will be timetabled with the children to target areas of concern.  The children will be given the opportunity to reflect on what they have written in their journals.</w:t>
            </w:r>
          </w:p>
        </w:tc>
        <w:tc>
          <w:tcPr>
            <w:tcW w:w="1580" w:type="dxa"/>
          </w:tcPr>
          <w:p w:rsidR="00D92C96" w:rsidRPr="00283C44" w:rsidRDefault="00846885" w:rsidP="0037262C">
            <w:pPr>
              <w:rPr>
                <w:rFonts w:asciiTheme="majorHAnsi" w:hAnsiTheme="majorHAnsi"/>
                <w:sz w:val="24"/>
                <w:szCs w:val="24"/>
              </w:rPr>
            </w:pPr>
            <w:r w:rsidRPr="00283C44">
              <w:rPr>
                <w:rFonts w:asciiTheme="majorHAnsi" w:hAnsiTheme="majorHAnsi"/>
                <w:sz w:val="24"/>
                <w:szCs w:val="24"/>
              </w:rPr>
              <w:t>£</w:t>
            </w:r>
            <w:r w:rsidR="00F931AB" w:rsidRPr="00283C44">
              <w:rPr>
                <w:rFonts w:asciiTheme="majorHAnsi" w:hAnsiTheme="majorHAnsi"/>
                <w:sz w:val="24"/>
                <w:szCs w:val="24"/>
              </w:rPr>
              <w:t>180</w:t>
            </w:r>
          </w:p>
          <w:p w:rsidR="00F931AB" w:rsidRPr="00283C44" w:rsidRDefault="00F931AB" w:rsidP="0037262C">
            <w:pPr>
              <w:rPr>
                <w:rFonts w:asciiTheme="majorHAnsi" w:hAnsiTheme="majorHAnsi"/>
                <w:sz w:val="24"/>
                <w:szCs w:val="24"/>
              </w:rPr>
            </w:pPr>
          </w:p>
        </w:tc>
      </w:tr>
      <w:tr w:rsidR="0037262C" w:rsidRPr="00283C44" w:rsidTr="00A71AE1">
        <w:trPr>
          <w:trHeight w:val="2029"/>
        </w:trPr>
        <w:tc>
          <w:tcPr>
            <w:tcW w:w="12975" w:type="dxa"/>
            <w:gridSpan w:val="4"/>
          </w:tcPr>
          <w:p w:rsidR="0037262C" w:rsidRPr="00A71AE1" w:rsidRDefault="0037262C" w:rsidP="002834F2">
            <w:pPr>
              <w:rPr>
                <w:rFonts w:asciiTheme="majorHAnsi" w:hAnsiTheme="majorHAnsi"/>
                <w:sz w:val="24"/>
                <w:szCs w:val="24"/>
              </w:rPr>
            </w:pPr>
            <w:r w:rsidRPr="00283C44">
              <w:rPr>
                <w:rFonts w:asciiTheme="majorHAnsi" w:hAnsiTheme="majorHAnsi"/>
                <w:b/>
                <w:sz w:val="24"/>
                <w:szCs w:val="24"/>
              </w:rPr>
              <w:t>Impact of Objective 8</w:t>
            </w:r>
            <w:r w:rsidR="008754E9">
              <w:rPr>
                <w:rFonts w:asciiTheme="majorHAnsi" w:hAnsiTheme="majorHAnsi"/>
                <w:b/>
                <w:sz w:val="24"/>
                <w:szCs w:val="24"/>
              </w:rPr>
              <w:t xml:space="preserve"> </w:t>
            </w:r>
            <w:r w:rsidR="002834F2">
              <w:rPr>
                <w:rFonts w:asciiTheme="majorHAnsi" w:hAnsiTheme="majorHAnsi"/>
                <w:b/>
                <w:sz w:val="24"/>
                <w:szCs w:val="24"/>
              </w:rPr>
              <w:t>–</w:t>
            </w:r>
            <w:r w:rsidR="00CA3AD9" w:rsidRPr="00CA3AD9">
              <w:rPr>
                <w:rFonts w:asciiTheme="majorHAnsi" w:hAnsiTheme="majorHAnsi"/>
                <w:sz w:val="24"/>
                <w:szCs w:val="24"/>
              </w:rPr>
              <w:t>This objective was on the PP plan last year, however due to COVID this is going to be kept as a target to ensure our most vul</w:t>
            </w:r>
            <w:r w:rsidR="00A71AE1">
              <w:rPr>
                <w:rFonts w:asciiTheme="majorHAnsi" w:hAnsiTheme="majorHAnsi"/>
                <w:sz w:val="24"/>
                <w:szCs w:val="24"/>
              </w:rPr>
              <w:t>nerable PP children have a voice.  Throughout the year children had support from the well being support assistant.  Session were timetabled so that children could discuss their concerns in groups.  Children were not encouraged to bring the journals into school, this was to avoid any contamination of COVID from home to school and vice versa.  Most of the children targeted for this support developed good social skills, made stronger bonds between friends and learned to listen to each other.</w:t>
            </w:r>
            <w:bookmarkStart w:id="0" w:name="_GoBack"/>
            <w:bookmarkEnd w:id="0"/>
          </w:p>
        </w:tc>
      </w:tr>
    </w:tbl>
    <w:p w:rsidR="00D92C96" w:rsidRDefault="00D92C96">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3432"/>
        <w:gridCol w:w="6593"/>
        <w:gridCol w:w="1580"/>
      </w:tblGrid>
      <w:tr w:rsidR="00283C44" w:rsidRPr="00283C44" w:rsidTr="00270FA0">
        <w:trPr>
          <w:trHeight w:val="866"/>
        </w:trPr>
        <w:tc>
          <w:tcPr>
            <w:tcW w:w="12980" w:type="dxa"/>
            <w:gridSpan w:val="4"/>
            <w:shd w:val="clear" w:color="auto" w:fill="FFE599" w:themeFill="accent4" w:themeFillTint="66"/>
          </w:tcPr>
          <w:p w:rsidR="00283C44" w:rsidRPr="00D54390" w:rsidRDefault="00283C44" w:rsidP="00EB7172">
            <w:pPr>
              <w:rPr>
                <w:rFonts w:asciiTheme="majorHAnsi" w:hAnsiTheme="majorHAnsi"/>
                <w:sz w:val="24"/>
                <w:szCs w:val="24"/>
              </w:rPr>
            </w:pPr>
            <w:r w:rsidRPr="00D54390">
              <w:rPr>
                <w:rFonts w:asciiTheme="majorHAnsi" w:hAnsiTheme="majorHAnsi"/>
                <w:b/>
                <w:sz w:val="24"/>
                <w:szCs w:val="24"/>
              </w:rPr>
              <w:t>Objective</w:t>
            </w:r>
            <w:r w:rsidRPr="00D54390">
              <w:rPr>
                <w:rFonts w:asciiTheme="majorHAnsi" w:hAnsiTheme="majorHAnsi"/>
                <w:sz w:val="24"/>
                <w:szCs w:val="24"/>
              </w:rPr>
              <w:t xml:space="preserve"> 9</w:t>
            </w:r>
            <w:r w:rsidR="00D54390" w:rsidRPr="00D54390">
              <w:rPr>
                <w:rFonts w:asciiTheme="majorHAnsi" w:hAnsiTheme="majorHAnsi"/>
                <w:sz w:val="24"/>
                <w:szCs w:val="24"/>
              </w:rPr>
              <w:t xml:space="preserve">: </w:t>
            </w:r>
            <w:r w:rsidR="00FA0D75" w:rsidRPr="00D54390">
              <w:rPr>
                <w:rFonts w:asciiTheme="majorHAnsi" w:hAnsiTheme="majorHAnsi"/>
                <w:sz w:val="24"/>
                <w:szCs w:val="24"/>
              </w:rPr>
              <w:t>To provide r</w:t>
            </w:r>
            <w:r w:rsidR="002A7A3E" w:rsidRPr="00D54390">
              <w:rPr>
                <w:rFonts w:asciiTheme="majorHAnsi" w:hAnsiTheme="majorHAnsi"/>
                <w:sz w:val="24"/>
                <w:szCs w:val="24"/>
              </w:rPr>
              <w:t>esources</w:t>
            </w:r>
            <w:r w:rsidR="00FA0D75" w:rsidRPr="00D54390">
              <w:rPr>
                <w:rFonts w:asciiTheme="majorHAnsi" w:hAnsiTheme="majorHAnsi"/>
                <w:sz w:val="24"/>
                <w:szCs w:val="24"/>
              </w:rPr>
              <w:t xml:space="preserve"> for children </w:t>
            </w:r>
            <w:r w:rsidR="00D54390" w:rsidRPr="00D54390">
              <w:rPr>
                <w:rFonts w:asciiTheme="majorHAnsi" w:hAnsiTheme="majorHAnsi"/>
                <w:sz w:val="24"/>
                <w:szCs w:val="24"/>
              </w:rPr>
              <w:t>which will support them in their learning- for example revision guides for year 6</w:t>
            </w:r>
            <w:r w:rsidR="0087403A">
              <w:rPr>
                <w:rFonts w:asciiTheme="majorHAnsi" w:hAnsiTheme="majorHAnsi"/>
                <w:sz w:val="24"/>
                <w:szCs w:val="24"/>
              </w:rPr>
              <w:t>.  Teachers to highlight any resources required to improve the outcomes for our PP children</w:t>
            </w:r>
          </w:p>
        </w:tc>
      </w:tr>
      <w:tr w:rsidR="00283C44" w:rsidRPr="00283C44" w:rsidTr="00270FA0">
        <w:trPr>
          <w:trHeight w:val="530"/>
        </w:trPr>
        <w:tc>
          <w:tcPr>
            <w:tcW w:w="12980" w:type="dxa"/>
            <w:gridSpan w:val="4"/>
            <w:shd w:val="clear" w:color="auto" w:fill="9CC2E5" w:themeFill="accent1" w:themeFillTint="99"/>
          </w:tcPr>
          <w:p w:rsidR="00283C44" w:rsidRPr="00D54390" w:rsidRDefault="00283C44" w:rsidP="00EB7172">
            <w:pPr>
              <w:rPr>
                <w:rFonts w:asciiTheme="majorHAnsi" w:hAnsiTheme="majorHAnsi"/>
                <w:sz w:val="24"/>
                <w:szCs w:val="24"/>
              </w:rPr>
            </w:pPr>
            <w:r w:rsidRPr="00D54390">
              <w:rPr>
                <w:rFonts w:asciiTheme="majorHAnsi" w:hAnsiTheme="majorHAnsi"/>
                <w:b/>
                <w:sz w:val="24"/>
                <w:szCs w:val="24"/>
              </w:rPr>
              <w:t>Action</w:t>
            </w:r>
            <w:r w:rsidR="00D54390" w:rsidRPr="00D54390">
              <w:rPr>
                <w:rFonts w:asciiTheme="majorHAnsi" w:hAnsiTheme="majorHAnsi"/>
                <w:sz w:val="24"/>
                <w:szCs w:val="24"/>
              </w:rPr>
              <w:t>: Class teachers to liaise with PP coordinator, listing children and resource required.</w:t>
            </w:r>
          </w:p>
        </w:tc>
      </w:tr>
      <w:tr w:rsidR="00283C44" w:rsidRPr="00283C44" w:rsidTr="00270FA0">
        <w:trPr>
          <w:trHeight w:val="694"/>
        </w:trPr>
        <w:tc>
          <w:tcPr>
            <w:tcW w:w="12980" w:type="dxa"/>
            <w:gridSpan w:val="4"/>
          </w:tcPr>
          <w:p w:rsidR="00283C44" w:rsidRPr="00D54390" w:rsidRDefault="00283C44" w:rsidP="00283C44">
            <w:pPr>
              <w:rPr>
                <w:rFonts w:asciiTheme="majorHAnsi" w:hAnsiTheme="majorHAnsi"/>
                <w:sz w:val="24"/>
                <w:szCs w:val="24"/>
              </w:rPr>
            </w:pPr>
            <w:r w:rsidRPr="00D54390">
              <w:rPr>
                <w:rFonts w:asciiTheme="majorHAnsi" w:hAnsiTheme="majorHAnsi"/>
                <w:b/>
                <w:sz w:val="24"/>
                <w:szCs w:val="24"/>
              </w:rPr>
              <w:t>Rationale</w:t>
            </w:r>
            <w:r w:rsidR="00D54390">
              <w:rPr>
                <w:rFonts w:asciiTheme="majorHAnsi" w:hAnsiTheme="majorHAnsi"/>
                <w:sz w:val="24"/>
                <w:szCs w:val="24"/>
              </w:rPr>
              <w:t xml:space="preserve"> All PP children will have the required resources to support their learning in class.</w:t>
            </w:r>
          </w:p>
        </w:tc>
      </w:tr>
      <w:tr w:rsidR="00283C44" w:rsidRPr="00283C44" w:rsidTr="00270FA0">
        <w:trPr>
          <w:trHeight w:val="839"/>
        </w:trPr>
        <w:tc>
          <w:tcPr>
            <w:tcW w:w="12980" w:type="dxa"/>
            <w:gridSpan w:val="4"/>
          </w:tcPr>
          <w:p w:rsidR="00283C44" w:rsidRDefault="00283C44" w:rsidP="00EB7172">
            <w:pPr>
              <w:rPr>
                <w:rFonts w:asciiTheme="majorHAnsi" w:hAnsiTheme="majorHAnsi"/>
                <w:sz w:val="24"/>
                <w:szCs w:val="24"/>
              </w:rPr>
            </w:pPr>
            <w:r w:rsidRPr="00283C44">
              <w:rPr>
                <w:rFonts w:asciiTheme="majorHAnsi" w:hAnsiTheme="majorHAnsi"/>
                <w:b/>
                <w:sz w:val="24"/>
                <w:szCs w:val="24"/>
              </w:rPr>
              <w:t>Success Criteria</w:t>
            </w:r>
            <w:r w:rsidR="00D54390">
              <w:rPr>
                <w:rFonts w:asciiTheme="majorHAnsi" w:hAnsiTheme="majorHAnsi"/>
                <w:b/>
                <w:sz w:val="24"/>
                <w:szCs w:val="24"/>
              </w:rPr>
              <w:t xml:space="preserve"> </w:t>
            </w:r>
            <w:r w:rsidR="00D54390" w:rsidRPr="00D54390">
              <w:rPr>
                <w:rFonts w:asciiTheme="majorHAnsi" w:hAnsiTheme="majorHAnsi"/>
                <w:sz w:val="24"/>
                <w:szCs w:val="24"/>
              </w:rPr>
              <w:t>All PP children will have access</w:t>
            </w:r>
            <w:r w:rsidR="00D54390">
              <w:rPr>
                <w:rFonts w:asciiTheme="majorHAnsi" w:hAnsiTheme="majorHAnsi"/>
                <w:sz w:val="24"/>
                <w:szCs w:val="24"/>
              </w:rPr>
              <w:t xml:space="preserve"> to resources which they will be able to use at home and at school.</w:t>
            </w:r>
            <w:r w:rsidR="0087403A">
              <w:rPr>
                <w:rFonts w:asciiTheme="majorHAnsi" w:hAnsiTheme="majorHAnsi"/>
                <w:sz w:val="24"/>
                <w:szCs w:val="24"/>
              </w:rPr>
              <w:t xml:space="preserve">  Progress will be measured via SATS, PIRA, PUMA, GPS</w:t>
            </w:r>
          </w:p>
          <w:p w:rsidR="00270FA0" w:rsidRPr="00283C44" w:rsidRDefault="00270FA0" w:rsidP="00EB7172">
            <w:pPr>
              <w:rPr>
                <w:rFonts w:asciiTheme="majorHAnsi" w:hAnsiTheme="majorHAnsi"/>
                <w:b/>
                <w:sz w:val="24"/>
                <w:szCs w:val="24"/>
              </w:rPr>
            </w:pPr>
          </w:p>
        </w:tc>
      </w:tr>
      <w:tr w:rsidR="00283C44" w:rsidRPr="00283C44" w:rsidTr="00270FA0">
        <w:trPr>
          <w:trHeight w:val="440"/>
        </w:trPr>
        <w:tc>
          <w:tcPr>
            <w:tcW w:w="1375"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 xml:space="preserve">Date </w:t>
            </w:r>
          </w:p>
        </w:tc>
        <w:tc>
          <w:tcPr>
            <w:tcW w:w="3432"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Person Responsible</w:t>
            </w:r>
          </w:p>
        </w:tc>
        <w:tc>
          <w:tcPr>
            <w:tcW w:w="6593"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Costs</w:t>
            </w:r>
          </w:p>
        </w:tc>
      </w:tr>
      <w:tr w:rsidR="00283C44" w:rsidRPr="00283C44" w:rsidTr="00270FA0">
        <w:trPr>
          <w:trHeight w:val="1487"/>
        </w:trPr>
        <w:tc>
          <w:tcPr>
            <w:tcW w:w="1375" w:type="dxa"/>
          </w:tcPr>
          <w:p w:rsidR="00283C44" w:rsidRPr="00283C44" w:rsidRDefault="00593562" w:rsidP="00EB7172">
            <w:pPr>
              <w:rPr>
                <w:rFonts w:asciiTheme="majorHAnsi" w:hAnsiTheme="majorHAnsi"/>
                <w:sz w:val="24"/>
                <w:szCs w:val="24"/>
              </w:rPr>
            </w:pPr>
            <w:r>
              <w:rPr>
                <w:rFonts w:asciiTheme="majorHAnsi" w:hAnsiTheme="majorHAnsi"/>
                <w:sz w:val="24"/>
                <w:szCs w:val="24"/>
              </w:rPr>
              <w:lastRenderedPageBreak/>
              <w:t>Sept 2020</w:t>
            </w:r>
          </w:p>
          <w:p w:rsidR="00283C44" w:rsidRPr="00283C44" w:rsidRDefault="00283C44" w:rsidP="00EB7172">
            <w:pPr>
              <w:rPr>
                <w:rFonts w:asciiTheme="majorHAnsi" w:hAnsiTheme="majorHAnsi"/>
                <w:sz w:val="24"/>
                <w:szCs w:val="24"/>
              </w:rPr>
            </w:pPr>
          </w:p>
          <w:p w:rsidR="00283C44" w:rsidRPr="00283C44" w:rsidRDefault="00283C44" w:rsidP="00EB7172">
            <w:pPr>
              <w:rPr>
                <w:rFonts w:asciiTheme="majorHAnsi" w:hAnsiTheme="majorHAnsi"/>
                <w:sz w:val="24"/>
                <w:szCs w:val="24"/>
              </w:rPr>
            </w:pPr>
          </w:p>
        </w:tc>
        <w:tc>
          <w:tcPr>
            <w:tcW w:w="3432" w:type="dxa"/>
          </w:tcPr>
          <w:p w:rsidR="0087403A" w:rsidRDefault="00593562" w:rsidP="00EB7172">
            <w:pPr>
              <w:rPr>
                <w:rFonts w:asciiTheme="majorHAnsi" w:hAnsiTheme="majorHAnsi"/>
                <w:sz w:val="24"/>
                <w:szCs w:val="24"/>
              </w:rPr>
            </w:pPr>
            <w:r>
              <w:rPr>
                <w:rFonts w:asciiTheme="majorHAnsi" w:hAnsiTheme="majorHAnsi"/>
                <w:sz w:val="24"/>
                <w:szCs w:val="24"/>
              </w:rPr>
              <w:t>DMe/SK</w:t>
            </w:r>
          </w:p>
          <w:p w:rsidR="0087403A" w:rsidRPr="00283C44" w:rsidRDefault="0087403A" w:rsidP="00EB7172">
            <w:pPr>
              <w:rPr>
                <w:rFonts w:asciiTheme="majorHAnsi" w:hAnsiTheme="majorHAnsi"/>
                <w:sz w:val="24"/>
                <w:szCs w:val="24"/>
              </w:rPr>
            </w:pPr>
            <w:r>
              <w:rPr>
                <w:rFonts w:asciiTheme="majorHAnsi" w:hAnsiTheme="majorHAnsi"/>
                <w:sz w:val="24"/>
                <w:szCs w:val="24"/>
              </w:rPr>
              <w:t>To order/implement revision guides</w:t>
            </w:r>
            <w:r w:rsidR="00F45A41">
              <w:rPr>
                <w:rFonts w:asciiTheme="majorHAnsi" w:hAnsiTheme="majorHAnsi"/>
                <w:sz w:val="24"/>
                <w:szCs w:val="24"/>
              </w:rPr>
              <w:t xml:space="preserve"> DMe/SK</w:t>
            </w:r>
          </w:p>
        </w:tc>
        <w:tc>
          <w:tcPr>
            <w:tcW w:w="6593" w:type="dxa"/>
          </w:tcPr>
          <w:p w:rsidR="00283C44" w:rsidRDefault="0087403A" w:rsidP="00EB7172">
            <w:pPr>
              <w:rPr>
                <w:rFonts w:asciiTheme="majorHAnsi" w:hAnsiTheme="majorHAnsi"/>
                <w:sz w:val="24"/>
                <w:szCs w:val="24"/>
              </w:rPr>
            </w:pPr>
            <w:r>
              <w:rPr>
                <w:rFonts w:asciiTheme="majorHAnsi" w:hAnsiTheme="majorHAnsi"/>
                <w:sz w:val="24"/>
                <w:szCs w:val="24"/>
              </w:rPr>
              <w:t>DM</w:t>
            </w:r>
            <w:r w:rsidR="00593562">
              <w:rPr>
                <w:rFonts w:asciiTheme="majorHAnsi" w:hAnsiTheme="majorHAnsi"/>
                <w:sz w:val="24"/>
                <w:szCs w:val="24"/>
              </w:rPr>
              <w:t>e/SK</w:t>
            </w:r>
            <w:r>
              <w:rPr>
                <w:rFonts w:asciiTheme="majorHAnsi" w:hAnsiTheme="majorHAnsi"/>
                <w:sz w:val="24"/>
                <w:szCs w:val="24"/>
              </w:rPr>
              <w:t>/KM</w:t>
            </w:r>
          </w:p>
          <w:p w:rsidR="0087403A" w:rsidRDefault="0087403A" w:rsidP="00EB7172">
            <w:pPr>
              <w:rPr>
                <w:rFonts w:asciiTheme="majorHAnsi" w:hAnsiTheme="majorHAnsi"/>
                <w:sz w:val="24"/>
                <w:szCs w:val="24"/>
              </w:rPr>
            </w:pPr>
            <w:r>
              <w:rPr>
                <w:rFonts w:asciiTheme="majorHAnsi" w:hAnsiTheme="majorHAnsi"/>
                <w:sz w:val="24"/>
                <w:szCs w:val="24"/>
              </w:rPr>
              <w:t>Impact of revision guides</w:t>
            </w:r>
          </w:p>
          <w:p w:rsidR="00F45A41" w:rsidRDefault="00F45A41" w:rsidP="00EB7172">
            <w:pPr>
              <w:rPr>
                <w:rFonts w:asciiTheme="majorHAnsi" w:hAnsiTheme="majorHAnsi"/>
                <w:sz w:val="24"/>
                <w:szCs w:val="24"/>
              </w:rPr>
            </w:pPr>
            <w:r>
              <w:rPr>
                <w:rFonts w:asciiTheme="majorHAnsi" w:hAnsiTheme="majorHAnsi"/>
                <w:sz w:val="24"/>
                <w:szCs w:val="24"/>
              </w:rPr>
              <w:t>Practice guides- Reading Grammar and Maths</w:t>
            </w:r>
          </w:p>
          <w:p w:rsidR="00CA3AD9" w:rsidRDefault="00F45A41" w:rsidP="00CA3AD9">
            <w:pPr>
              <w:rPr>
                <w:rFonts w:asciiTheme="majorHAnsi" w:hAnsiTheme="majorHAnsi"/>
                <w:sz w:val="24"/>
                <w:szCs w:val="24"/>
              </w:rPr>
            </w:pPr>
            <w:r>
              <w:rPr>
                <w:rFonts w:asciiTheme="majorHAnsi" w:hAnsiTheme="majorHAnsi"/>
                <w:sz w:val="24"/>
                <w:szCs w:val="24"/>
              </w:rPr>
              <w:t>Booster Guides</w:t>
            </w:r>
          </w:p>
          <w:p w:rsidR="00CA3AD9" w:rsidRDefault="00CA3AD9" w:rsidP="00CA3AD9">
            <w:pPr>
              <w:rPr>
                <w:rFonts w:asciiTheme="majorHAnsi" w:hAnsiTheme="majorHAnsi"/>
                <w:sz w:val="24"/>
                <w:szCs w:val="24"/>
              </w:rPr>
            </w:pPr>
            <w:r>
              <w:rPr>
                <w:rFonts w:asciiTheme="majorHAnsi" w:hAnsiTheme="majorHAnsi"/>
                <w:sz w:val="24"/>
                <w:szCs w:val="24"/>
              </w:rPr>
              <w:t xml:space="preserve">Maths Balance (yr1) </w:t>
            </w:r>
          </w:p>
          <w:p w:rsidR="00CA3AD9" w:rsidRDefault="00CA3AD9" w:rsidP="00CA3AD9">
            <w:pPr>
              <w:rPr>
                <w:rFonts w:asciiTheme="majorHAnsi" w:hAnsiTheme="majorHAnsi"/>
                <w:sz w:val="24"/>
                <w:szCs w:val="24"/>
              </w:rPr>
            </w:pPr>
            <w:r>
              <w:rPr>
                <w:rFonts w:asciiTheme="majorHAnsi" w:hAnsiTheme="majorHAnsi"/>
                <w:sz w:val="24"/>
                <w:szCs w:val="24"/>
              </w:rPr>
              <w:t>Double sided Maths counters (yr1)</w:t>
            </w:r>
          </w:p>
          <w:p w:rsidR="00CA3AD9" w:rsidRDefault="00CA3AD9" w:rsidP="00CA3AD9">
            <w:pPr>
              <w:rPr>
                <w:rFonts w:asciiTheme="majorHAnsi" w:hAnsiTheme="majorHAnsi"/>
                <w:sz w:val="24"/>
                <w:szCs w:val="24"/>
              </w:rPr>
            </w:pPr>
            <w:r>
              <w:rPr>
                <w:rFonts w:asciiTheme="majorHAnsi" w:hAnsiTheme="majorHAnsi"/>
                <w:sz w:val="24"/>
                <w:szCs w:val="24"/>
              </w:rPr>
              <w:t>Magnetic letter</w:t>
            </w:r>
            <w:r w:rsidR="00233BC9">
              <w:rPr>
                <w:rFonts w:asciiTheme="majorHAnsi" w:hAnsiTheme="majorHAnsi"/>
                <w:sz w:val="24"/>
                <w:szCs w:val="24"/>
              </w:rPr>
              <w:t>s</w:t>
            </w:r>
          </w:p>
          <w:p w:rsidR="00CA3AD9" w:rsidRDefault="00CA3AD9" w:rsidP="00CA3AD9">
            <w:pPr>
              <w:rPr>
                <w:rFonts w:asciiTheme="majorHAnsi" w:hAnsiTheme="majorHAnsi"/>
                <w:sz w:val="24"/>
                <w:szCs w:val="24"/>
              </w:rPr>
            </w:pPr>
            <w:r>
              <w:rPr>
                <w:rFonts w:asciiTheme="majorHAnsi" w:hAnsiTheme="majorHAnsi"/>
                <w:sz w:val="24"/>
                <w:szCs w:val="24"/>
              </w:rPr>
              <w:t>Phonics tile for outdoors</w:t>
            </w:r>
          </w:p>
          <w:p w:rsidR="00CA3AD9" w:rsidRDefault="00CA3AD9" w:rsidP="00CA3AD9">
            <w:pPr>
              <w:rPr>
                <w:rFonts w:asciiTheme="majorHAnsi" w:hAnsiTheme="majorHAnsi"/>
                <w:sz w:val="24"/>
                <w:szCs w:val="24"/>
              </w:rPr>
            </w:pPr>
            <w:r>
              <w:rPr>
                <w:rFonts w:asciiTheme="majorHAnsi" w:hAnsiTheme="majorHAnsi"/>
                <w:sz w:val="24"/>
                <w:szCs w:val="24"/>
              </w:rPr>
              <w:t>Teach me phonics tags</w:t>
            </w:r>
          </w:p>
          <w:p w:rsidR="00233BC9" w:rsidRDefault="00233BC9" w:rsidP="00233BC9">
            <w:pPr>
              <w:rPr>
                <w:rFonts w:asciiTheme="majorHAnsi" w:hAnsiTheme="majorHAnsi"/>
                <w:sz w:val="24"/>
                <w:szCs w:val="24"/>
              </w:rPr>
            </w:pPr>
            <w:r>
              <w:rPr>
                <w:rFonts w:asciiTheme="majorHAnsi" w:hAnsiTheme="majorHAnsi"/>
                <w:sz w:val="24"/>
                <w:szCs w:val="24"/>
              </w:rPr>
              <w:t xml:space="preserve">Resources required- Social Skills Games </w:t>
            </w:r>
          </w:p>
          <w:p w:rsidR="00233BC9" w:rsidRPr="00233BC9" w:rsidRDefault="00233BC9" w:rsidP="00233BC9">
            <w:pPr>
              <w:rPr>
                <w:rFonts w:asciiTheme="majorHAnsi" w:hAnsiTheme="majorHAnsi"/>
                <w:sz w:val="24"/>
                <w:szCs w:val="24"/>
              </w:rPr>
            </w:pPr>
            <w:r>
              <w:rPr>
                <w:rFonts w:asciiTheme="majorHAnsi" w:hAnsiTheme="majorHAnsi"/>
                <w:sz w:val="24"/>
                <w:szCs w:val="24"/>
              </w:rPr>
              <w:t>Lego Brick set 884 pieces</w:t>
            </w:r>
          </w:p>
        </w:tc>
        <w:tc>
          <w:tcPr>
            <w:tcW w:w="1580" w:type="dxa"/>
          </w:tcPr>
          <w:p w:rsidR="00283C44" w:rsidRDefault="00F45A41" w:rsidP="00EB7172">
            <w:pPr>
              <w:rPr>
                <w:rFonts w:asciiTheme="majorHAnsi" w:hAnsiTheme="majorHAnsi"/>
                <w:sz w:val="24"/>
                <w:szCs w:val="24"/>
              </w:rPr>
            </w:pPr>
            <w:r>
              <w:rPr>
                <w:rFonts w:asciiTheme="majorHAnsi" w:hAnsiTheme="majorHAnsi"/>
                <w:sz w:val="24"/>
                <w:szCs w:val="24"/>
              </w:rPr>
              <w:t>£</w:t>
            </w:r>
            <w:r w:rsidR="00CA3AD9">
              <w:rPr>
                <w:rFonts w:asciiTheme="majorHAnsi" w:hAnsiTheme="majorHAnsi"/>
                <w:sz w:val="24"/>
                <w:szCs w:val="24"/>
              </w:rPr>
              <w:t xml:space="preserve"> 300</w:t>
            </w:r>
          </w:p>
          <w:p w:rsidR="00CA3AD9" w:rsidRDefault="00CA3AD9" w:rsidP="00EB7172">
            <w:pPr>
              <w:rPr>
                <w:rFonts w:asciiTheme="majorHAnsi" w:hAnsiTheme="majorHAnsi"/>
                <w:sz w:val="24"/>
                <w:szCs w:val="24"/>
              </w:rPr>
            </w:pPr>
          </w:p>
          <w:p w:rsidR="00CA3AD9" w:rsidRDefault="00CA3AD9" w:rsidP="00EB7172">
            <w:pPr>
              <w:rPr>
                <w:rFonts w:asciiTheme="majorHAnsi" w:hAnsiTheme="majorHAnsi"/>
                <w:sz w:val="24"/>
                <w:szCs w:val="24"/>
              </w:rPr>
            </w:pPr>
          </w:p>
          <w:p w:rsidR="00CA3AD9" w:rsidRDefault="00CA3AD9" w:rsidP="00EB7172">
            <w:pPr>
              <w:rPr>
                <w:rFonts w:asciiTheme="majorHAnsi" w:hAnsiTheme="majorHAnsi"/>
                <w:sz w:val="24"/>
                <w:szCs w:val="24"/>
              </w:rPr>
            </w:pPr>
          </w:p>
          <w:p w:rsidR="00CA3AD9" w:rsidRPr="00CA3AD9" w:rsidRDefault="00CA3AD9" w:rsidP="00CA3AD9">
            <w:pPr>
              <w:rPr>
                <w:rFonts w:asciiTheme="majorHAnsi" w:hAnsiTheme="majorHAnsi"/>
                <w:sz w:val="24"/>
                <w:szCs w:val="24"/>
              </w:rPr>
            </w:pPr>
            <w:r w:rsidRPr="00CA3AD9">
              <w:rPr>
                <w:rFonts w:asciiTheme="majorHAnsi" w:hAnsiTheme="majorHAnsi"/>
                <w:sz w:val="24"/>
                <w:szCs w:val="24"/>
              </w:rPr>
              <w:t>£10.73</w:t>
            </w:r>
          </w:p>
          <w:p w:rsidR="00CA3AD9" w:rsidRDefault="00CA3AD9" w:rsidP="00CA3AD9">
            <w:pPr>
              <w:rPr>
                <w:rFonts w:asciiTheme="majorHAnsi" w:hAnsiTheme="majorHAnsi"/>
                <w:sz w:val="24"/>
                <w:szCs w:val="24"/>
              </w:rPr>
            </w:pPr>
            <w:r w:rsidRPr="00CA3AD9">
              <w:rPr>
                <w:rFonts w:asciiTheme="majorHAnsi" w:hAnsiTheme="majorHAnsi"/>
                <w:sz w:val="24"/>
                <w:szCs w:val="24"/>
              </w:rPr>
              <w:t>£20.99</w:t>
            </w:r>
          </w:p>
          <w:p w:rsidR="00233BC9" w:rsidRDefault="00233BC9" w:rsidP="00CA3AD9">
            <w:pPr>
              <w:rPr>
                <w:rFonts w:asciiTheme="majorHAnsi" w:hAnsiTheme="majorHAnsi"/>
                <w:sz w:val="24"/>
                <w:szCs w:val="24"/>
              </w:rPr>
            </w:pPr>
            <w:r>
              <w:rPr>
                <w:rFonts w:asciiTheme="majorHAnsi" w:hAnsiTheme="majorHAnsi"/>
                <w:sz w:val="24"/>
                <w:szCs w:val="24"/>
              </w:rPr>
              <w:t>£17.95</w:t>
            </w:r>
          </w:p>
          <w:p w:rsidR="00233BC9" w:rsidRDefault="00233BC9" w:rsidP="00233BC9">
            <w:pPr>
              <w:rPr>
                <w:rFonts w:asciiTheme="majorHAnsi" w:hAnsiTheme="majorHAnsi"/>
                <w:sz w:val="24"/>
                <w:szCs w:val="24"/>
              </w:rPr>
            </w:pPr>
            <w:r>
              <w:rPr>
                <w:rFonts w:asciiTheme="majorHAnsi" w:hAnsiTheme="majorHAnsi"/>
                <w:sz w:val="24"/>
                <w:szCs w:val="24"/>
              </w:rPr>
              <w:t>£52</w:t>
            </w:r>
          </w:p>
          <w:p w:rsidR="00233BC9" w:rsidRDefault="00233BC9" w:rsidP="00233BC9">
            <w:pPr>
              <w:rPr>
                <w:rFonts w:asciiTheme="majorHAnsi" w:hAnsiTheme="majorHAnsi"/>
                <w:sz w:val="24"/>
                <w:szCs w:val="24"/>
              </w:rPr>
            </w:pPr>
            <w:r>
              <w:rPr>
                <w:rFonts w:asciiTheme="majorHAnsi" w:hAnsiTheme="majorHAnsi"/>
                <w:sz w:val="24"/>
                <w:szCs w:val="24"/>
              </w:rPr>
              <w:t>£15</w:t>
            </w:r>
          </w:p>
          <w:p w:rsidR="00233BC9" w:rsidRDefault="00233BC9" w:rsidP="00233BC9">
            <w:pPr>
              <w:rPr>
                <w:rFonts w:asciiTheme="majorHAnsi" w:hAnsiTheme="majorHAnsi"/>
                <w:sz w:val="24"/>
                <w:szCs w:val="24"/>
              </w:rPr>
            </w:pPr>
            <w:r>
              <w:rPr>
                <w:rFonts w:asciiTheme="majorHAnsi" w:hAnsiTheme="majorHAnsi"/>
                <w:sz w:val="24"/>
                <w:szCs w:val="24"/>
              </w:rPr>
              <w:t>£17.99</w:t>
            </w:r>
          </w:p>
          <w:p w:rsidR="00233BC9" w:rsidRPr="00CA3AD9" w:rsidRDefault="00233BC9" w:rsidP="00233BC9">
            <w:pPr>
              <w:rPr>
                <w:rFonts w:asciiTheme="majorHAnsi" w:hAnsiTheme="majorHAnsi"/>
                <w:sz w:val="24"/>
                <w:szCs w:val="24"/>
              </w:rPr>
            </w:pPr>
            <w:r>
              <w:rPr>
                <w:rFonts w:asciiTheme="majorHAnsi" w:hAnsiTheme="majorHAnsi"/>
                <w:sz w:val="24"/>
                <w:szCs w:val="24"/>
              </w:rPr>
              <w:t>£45.95</w:t>
            </w:r>
          </w:p>
          <w:p w:rsidR="00CA3AD9" w:rsidRPr="00283C44" w:rsidRDefault="00CA3AD9" w:rsidP="00EB7172">
            <w:pPr>
              <w:rPr>
                <w:rFonts w:asciiTheme="majorHAnsi" w:hAnsiTheme="majorHAnsi"/>
                <w:sz w:val="24"/>
                <w:szCs w:val="24"/>
              </w:rPr>
            </w:pPr>
          </w:p>
        </w:tc>
      </w:tr>
      <w:tr w:rsidR="00270FA0" w:rsidRPr="00283C44" w:rsidTr="00270FA0">
        <w:trPr>
          <w:trHeight w:val="330"/>
        </w:trPr>
        <w:tc>
          <w:tcPr>
            <w:tcW w:w="11400" w:type="dxa"/>
            <w:gridSpan w:val="3"/>
          </w:tcPr>
          <w:p w:rsidR="002546DB" w:rsidRDefault="00270FA0" w:rsidP="00EB7172">
            <w:pPr>
              <w:rPr>
                <w:rFonts w:asciiTheme="majorHAnsi" w:hAnsiTheme="majorHAnsi"/>
                <w:b/>
                <w:sz w:val="24"/>
                <w:szCs w:val="24"/>
              </w:rPr>
            </w:pPr>
            <w:r>
              <w:rPr>
                <w:rFonts w:asciiTheme="majorHAnsi" w:hAnsiTheme="majorHAnsi"/>
                <w:b/>
                <w:sz w:val="24"/>
                <w:szCs w:val="24"/>
              </w:rPr>
              <w:t>Impact of Objective 9</w:t>
            </w:r>
            <w:r w:rsidR="00F45A41">
              <w:rPr>
                <w:rFonts w:asciiTheme="majorHAnsi" w:hAnsiTheme="majorHAnsi"/>
                <w:b/>
                <w:sz w:val="24"/>
                <w:szCs w:val="24"/>
              </w:rPr>
              <w:t>- December Review 2020</w:t>
            </w:r>
          </w:p>
          <w:p w:rsidR="00AC0B45" w:rsidRDefault="000C27F2" w:rsidP="00EB7172">
            <w:pPr>
              <w:rPr>
                <w:rFonts w:asciiTheme="majorHAnsi" w:hAnsiTheme="majorHAnsi"/>
                <w:b/>
                <w:sz w:val="24"/>
                <w:szCs w:val="24"/>
              </w:rPr>
            </w:pPr>
            <w:r>
              <w:rPr>
                <w:rFonts w:asciiTheme="majorHAnsi" w:hAnsiTheme="majorHAnsi"/>
                <w:b/>
                <w:sz w:val="24"/>
                <w:szCs w:val="24"/>
              </w:rPr>
              <w:t>Year 6</w:t>
            </w:r>
            <w:r w:rsidR="00F45A41">
              <w:rPr>
                <w:rFonts w:asciiTheme="majorHAnsi" w:hAnsiTheme="majorHAnsi"/>
                <w:b/>
                <w:sz w:val="24"/>
                <w:szCs w:val="24"/>
              </w:rPr>
              <w:t xml:space="preserve"> revision guides will  be</w:t>
            </w:r>
            <w:r>
              <w:rPr>
                <w:rFonts w:asciiTheme="majorHAnsi" w:hAnsiTheme="majorHAnsi"/>
                <w:b/>
                <w:sz w:val="24"/>
                <w:szCs w:val="24"/>
              </w:rPr>
              <w:t xml:space="preserve"> provided in year 6</w:t>
            </w:r>
            <w:r w:rsidR="00F45A41">
              <w:rPr>
                <w:rFonts w:asciiTheme="majorHAnsi" w:hAnsiTheme="majorHAnsi"/>
                <w:b/>
                <w:sz w:val="24"/>
                <w:szCs w:val="24"/>
              </w:rPr>
              <w:t xml:space="preserve"> in January 2021</w:t>
            </w:r>
            <w:r>
              <w:rPr>
                <w:rFonts w:asciiTheme="majorHAnsi" w:hAnsiTheme="majorHAnsi"/>
                <w:b/>
                <w:sz w:val="24"/>
                <w:szCs w:val="24"/>
              </w:rPr>
              <w:t>- impact will be noted after SATS results</w:t>
            </w:r>
          </w:p>
          <w:p w:rsidR="00CF3817" w:rsidRDefault="00C610EB" w:rsidP="00CF3817">
            <w:pPr>
              <w:rPr>
                <w:rFonts w:asciiTheme="majorHAnsi" w:hAnsiTheme="majorHAnsi"/>
                <w:b/>
                <w:sz w:val="24"/>
                <w:szCs w:val="24"/>
              </w:rPr>
            </w:pPr>
            <w:r>
              <w:rPr>
                <w:rFonts w:asciiTheme="majorHAnsi" w:hAnsiTheme="majorHAnsi"/>
                <w:b/>
                <w:sz w:val="24"/>
                <w:szCs w:val="24"/>
              </w:rPr>
              <w:t xml:space="preserve">- </w:t>
            </w:r>
            <w:r w:rsidR="00CF3817">
              <w:rPr>
                <w:rFonts w:asciiTheme="majorHAnsi" w:hAnsiTheme="majorHAnsi"/>
                <w:b/>
                <w:sz w:val="24"/>
                <w:szCs w:val="24"/>
              </w:rPr>
              <w:t>Year 6 80% of PP are at ARE or above in writing</w:t>
            </w:r>
          </w:p>
          <w:p w:rsidR="00CF3817" w:rsidRDefault="00CF3817" w:rsidP="00CF3817">
            <w:pPr>
              <w:rPr>
                <w:rFonts w:asciiTheme="majorHAnsi" w:hAnsiTheme="majorHAnsi"/>
                <w:b/>
                <w:sz w:val="24"/>
                <w:szCs w:val="24"/>
              </w:rPr>
            </w:pPr>
            <w:r>
              <w:rPr>
                <w:rFonts w:asciiTheme="majorHAnsi" w:hAnsiTheme="majorHAnsi"/>
                <w:b/>
                <w:sz w:val="24"/>
                <w:szCs w:val="24"/>
              </w:rPr>
              <w:t xml:space="preserve">            </w:t>
            </w:r>
            <w:r w:rsidR="003B7AF8">
              <w:rPr>
                <w:rFonts w:asciiTheme="majorHAnsi" w:hAnsiTheme="majorHAnsi"/>
                <w:b/>
                <w:sz w:val="24"/>
                <w:szCs w:val="24"/>
              </w:rPr>
              <w:t xml:space="preserve"> </w:t>
            </w:r>
            <w:r>
              <w:rPr>
                <w:rFonts w:asciiTheme="majorHAnsi" w:hAnsiTheme="majorHAnsi"/>
                <w:b/>
                <w:sz w:val="24"/>
                <w:szCs w:val="24"/>
              </w:rPr>
              <w:t>73% of PP are at ARE or above in reading</w:t>
            </w:r>
          </w:p>
          <w:p w:rsidR="00270FA0" w:rsidRPr="00283C44" w:rsidRDefault="00CF3817" w:rsidP="00EB7172">
            <w:pPr>
              <w:rPr>
                <w:rFonts w:asciiTheme="majorHAnsi" w:hAnsiTheme="majorHAnsi"/>
                <w:b/>
                <w:sz w:val="24"/>
                <w:szCs w:val="24"/>
              </w:rPr>
            </w:pPr>
            <w:r>
              <w:rPr>
                <w:rFonts w:asciiTheme="majorHAnsi" w:hAnsiTheme="majorHAnsi"/>
                <w:b/>
                <w:sz w:val="24"/>
                <w:szCs w:val="24"/>
              </w:rPr>
              <w:t xml:space="preserve">            66% of PP are at ARE or above in maths</w:t>
            </w:r>
          </w:p>
        </w:tc>
        <w:tc>
          <w:tcPr>
            <w:tcW w:w="1580" w:type="dxa"/>
          </w:tcPr>
          <w:p w:rsidR="004A484C" w:rsidRDefault="004A484C">
            <w:pPr>
              <w:rPr>
                <w:rFonts w:asciiTheme="majorHAnsi" w:hAnsiTheme="majorHAnsi"/>
                <w:b/>
                <w:sz w:val="24"/>
                <w:szCs w:val="24"/>
              </w:rPr>
            </w:pPr>
          </w:p>
          <w:p w:rsidR="004A484C" w:rsidRDefault="004A484C">
            <w:pPr>
              <w:rPr>
                <w:rFonts w:asciiTheme="majorHAnsi" w:hAnsiTheme="majorHAnsi"/>
                <w:b/>
                <w:sz w:val="24"/>
                <w:szCs w:val="24"/>
              </w:rPr>
            </w:pPr>
          </w:p>
          <w:p w:rsidR="004A484C" w:rsidRDefault="004A484C">
            <w:pPr>
              <w:rPr>
                <w:rFonts w:asciiTheme="majorHAnsi" w:hAnsiTheme="majorHAnsi"/>
                <w:b/>
                <w:sz w:val="24"/>
                <w:szCs w:val="24"/>
              </w:rPr>
            </w:pPr>
          </w:p>
          <w:p w:rsidR="00270FA0" w:rsidRDefault="00270FA0">
            <w:pPr>
              <w:rPr>
                <w:rFonts w:asciiTheme="majorHAnsi" w:hAnsiTheme="majorHAnsi"/>
                <w:b/>
                <w:sz w:val="24"/>
                <w:szCs w:val="24"/>
              </w:rPr>
            </w:pPr>
            <w:r>
              <w:rPr>
                <w:rFonts w:asciiTheme="majorHAnsi" w:hAnsiTheme="majorHAnsi"/>
                <w:b/>
                <w:sz w:val="24"/>
                <w:szCs w:val="24"/>
              </w:rPr>
              <w:t>Total to date</w:t>
            </w:r>
          </w:p>
          <w:p w:rsidR="00270FA0" w:rsidRPr="00283C44" w:rsidRDefault="004A484C" w:rsidP="00F45A41">
            <w:pPr>
              <w:rPr>
                <w:rFonts w:asciiTheme="majorHAnsi" w:hAnsiTheme="majorHAnsi"/>
                <w:b/>
                <w:sz w:val="24"/>
                <w:szCs w:val="24"/>
              </w:rPr>
            </w:pPr>
            <w:r>
              <w:rPr>
                <w:rFonts w:asciiTheme="majorHAnsi" w:hAnsiTheme="majorHAnsi"/>
                <w:b/>
                <w:sz w:val="24"/>
                <w:szCs w:val="24"/>
              </w:rPr>
              <w:t>£</w:t>
            </w:r>
            <w:r w:rsidR="00233BC9">
              <w:rPr>
                <w:rFonts w:asciiTheme="majorHAnsi" w:hAnsiTheme="majorHAnsi"/>
                <w:b/>
                <w:sz w:val="24"/>
                <w:szCs w:val="24"/>
              </w:rPr>
              <w:t>103,232.61</w:t>
            </w:r>
          </w:p>
        </w:tc>
      </w:tr>
    </w:tbl>
    <w:p w:rsidR="00283C44" w:rsidRPr="00283C44" w:rsidRDefault="00283C44">
      <w:pPr>
        <w:rPr>
          <w:rFonts w:asciiTheme="majorHAnsi" w:hAnsiTheme="majorHAnsi"/>
          <w:sz w:val="24"/>
          <w:szCs w:val="24"/>
        </w:rPr>
      </w:pPr>
    </w:p>
    <w:sectPr w:rsidR="00283C44" w:rsidRPr="00283C44" w:rsidSect="006079CD">
      <w:pgSz w:w="16839" w:h="11907" w:orient="landscape" w:code="9"/>
      <w:pgMar w:top="1883" w:right="1303" w:bottom="1440" w:left="1366"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3E8" w:rsidRDefault="00E723E8" w:rsidP="00E723E8">
      <w:pPr>
        <w:spacing w:after="0" w:line="240" w:lineRule="auto"/>
      </w:pPr>
      <w:r>
        <w:separator/>
      </w:r>
    </w:p>
  </w:endnote>
  <w:endnote w:type="continuationSeparator" w:id="0">
    <w:p w:rsidR="00E723E8" w:rsidRDefault="00E723E8" w:rsidP="00E7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assoonPrimaryInfant">
    <w:altName w:val="Times New Roman"/>
    <w:charset w:val="00"/>
    <w:family w:val="auto"/>
    <w:pitch w:val="variable"/>
    <w:sig w:usb0="00000001"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3E8" w:rsidRDefault="00E723E8" w:rsidP="00E723E8">
      <w:pPr>
        <w:spacing w:after="0" w:line="240" w:lineRule="auto"/>
      </w:pPr>
      <w:r>
        <w:separator/>
      </w:r>
    </w:p>
  </w:footnote>
  <w:footnote w:type="continuationSeparator" w:id="0">
    <w:p w:rsidR="00E723E8" w:rsidRDefault="00E723E8" w:rsidP="00E723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41F"/>
    <w:multiLevelType w:val="hybridMultilevel"/>
    <w:tmpl w:val="78A60CFA"/>
    <w:lvl w:ilvl="0" w:tplc="2F285FC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E4497E"/>
    <w:multiLevelType w:val="hybridMultilevel"/>
    <w:tmpl w:val="7EBA2D44"/>
    <w:lvl w:ilvl="0" w:tplc="2F285FC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81E33"/>
    <w:multiLevelType w:val="hybridMultilevel"/>
    <w:tmpl w:val="A404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C72F3A"/>
    <w:multiLevelType w:val="hybridMultilevel"/>
    <w:tmpl w:val="DFD0B888"/>
    <w:lvl w:ilvl="0" w:tplc="2F285FC0">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102C6F"/>
    <w:multiLevelType w:val="hybridMultilevel"/>
    <w:tmpl w:val="D14E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4D4B26"/>
    <w:multiLevelType w:val="hybridMultilevel"/>
    <w:tmpl w:val="01CA2430"/>
    <w:lvl w:ilvl="0" w:tplc="2F285FC0">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8D"/>
    <w:rsid w:val="00000F6F"/>
    <w:rsid w:val="00001E64"/>
    <w:rsid w:val="00001FB0"/>
    <w:rsid w:val="000219B6"/>
    <w:rsid w:val="0002794D"/>
    <w:rsid w:val="000536BA"/>
    <w:rsid w:val="0006337A"/>
    <w:rsid w:val="00085D76"/>
    <w:rsid w:val="000862E5"/>
    <w:rsid w:val="0008688B"/>
    <w:rsid w:val="000878A6"/>
    <w:rsid w:val="00095BC5"/>
    <w:rsid w:val="000C0436"/>
    <w:rsid w:val="000C233A"/>
    <w:rsid w:val="000C27F2"/>
    <w:rsid w:val="000C3274"/>
    <w:rsid w:val="000E00E9"/>
    <w:rsid w:val="000F5EBD"/>
    <w:rsid w:val="00107184"/>
    <w:rsid w:val="001113B0"/>
    <w:rsid w:val="00134A63"/>
    <w:rsid w:val="0013519C"/>
    <w:rsid w:val="00135D43"/>
    <w:rsid w:val="00145954"/>
    <w:rsid w:val="001636CC"/>
    <w:rsid w:val="001A35B4"/>
    <w:rsid w:val="001B3991"/>
    <w:rsid w:val="001C39B4"/>
    <w:rsid w:val="001D1937"/>
    <w:rsid w:val="001F6E56"/>
    <w:rsid w:val="002157E5"/>
    <w:rsid w:val="00230D00"/>
    <w:rsid w:val="00233BC9"/>
    <w:rsid w:val="002546DB"/>
    <w:rsid w:val="00256C5B"/>
    <w:rsid w:val="00264A6A"/>
    <w:rsid w:val="00270FA0"/>
    <w:rsid w:val="002714AF"/>
    <w:rsid w:val="002834F2"/>
    <w:rsid w:val="00283C44"/>
    <w:rsid w:val="00291B33"/>
    <w:rsid w:val="002A45D5"/>
    <w:rsid w:val="002A6154"/>
    <w:rsid w:val="002A7A3E"/>
    <w:rsid w:val="002B75A6"/>
    <w:rsid w:val="002D0E7B"/>
    <w:rsid w:val="002E352F"/>
    <w:rsid w:val="002F4840"/>
    <w:rsid w:val="002F647E"/>
    <w:rsid w:val="002F7472"/>
    <w:rsid w:val="003175AA"/>
    <w:rsid w:val="003241F4"/>
    <w:rsid w:val="003312B8"/>
    <w:rsid w:val="00372502"/>
    <w:rsid w:val="0037262C"/>
    <w:rsid w:val="003739AE"/>
    <w:rsid w:val="00373CF6"/>
    <w:rsid w:val="00374305"/>
    <w:rsid w:val="00385FF4"/>
    <w:rsid w:val="00386254"/>
    <w:rsid w:val="00390151"/>
    <w:rsid w:val="003A2B5D"/>
    <w:rsid w:val="003B7AF8"/>
    <w:rsid w:val="003C389C"/>
    <w:rsid w:val="003C4143"/>
    <w:rsid w:val="003D2D5A"/>
    <w:rsid w:val="003E5D28"/>
    <w:rsid w:val="003E7A31"/>
    <w:rsid w:val="00403F24"/>
    <w:rsid w:val="00404EB7"/>
    <w:rsid w:val="00412F06"/>
    <w:rsid w:val="004133B2"/>
    <w:rsid w:val="00421B00"/>
    <w:rsid w:val="00422999"/>
    <w:rsid w:val="004261C4"/>
    <w:rsid w:val="00430222"/>
    <w:rsid w:val="0044212F"/>
    <w:rsid w:val="00445EFE"/>
    <w:rsid w:val="00452906"/>
    <w:rsid w:val="0045412F"/>
    <w:rsid w:val="0049797A"/>
    <w:rsid w:val="004A35DA"/>
    <w:rsid w:val="004A484C"/>
    <w:rsid w:val="004B167E"/>
    <w:rsid w:val="004B4E2B"/>
    <w:rsid w:val="004B6834"/>
    <w:rsid w:val="004D7B4A"/>
    <w:rsid w:val="004E5442"/>
    <w:rsid w:val="004F4433"/>
    <w:rsid w:val="004F52CF"/>
    <w:rsid w:val="005022A4"/>
    <w:rsid w:val="00522470"/>
    <w:rsid w:val="005313D4"/>
    <w:rsid w:val="00535D8A"/>
    <w:rsid w:val="00536102"/>
    <w:rsid w:val="0054150F"/>
    <w:rsid w:val="00547718"/>
    <w:rsid w:val="00562FFB"/>
    <w:rsid w:val="005753D5"/>
    <w:rsid w:val="00582EAA"/>
    <w:rsid w:val="00583F6E"/>
    <w:rsid w:val="00593562"/>
    <w:rsid w:val="0059666E"/>
    <w:rsid w:val="005A7446"/>
    <w:rsid w:val="005B30DC"/>
    <w:rsid w:val="005C40F8"/>
    <w:rsid w:val="005C75D4"/>
    <w:rsid w:val="005C78B0"/>
    <w:rsid w:val="005D001E"/>
    <w:rsid w:val="005F6D37"/>
    <w:rsid w:val="006079CD"/>
    <w:rsid w:val="006122AE"/>
    <w:rsid w:val="0061736A"/>
    <w:rsid w:val="006346A4"/>
    <w:rsid w:val="00636497"/>
    <w:rsid w:val="006375B6"/>
    <w:rsid w:val="00640352"/>
    <w:rsid w:val="00655347"/>
    <w:rsid w:val="0066302C"/>
    <w:rsid w:val="00667628"/>
    <w:rsid w:val="00672B40"/>
    <w:rsid w:val="006778B3"/>
    <w:rsid w:val="00691A64"/>
    <w:rsid w:val="00697C77"/>
    <w:rsid w:val="006A511E"/>
    <w:rsid w:val="006A7CA6"/>
    <w:rsid w:val="006B7703"/>
    <w:rsid w:val="006D1947"/>
    <w:rsid w:val="006F0075"/>
    <w:rsid w:val="006F055D"/>
    <w:rsid w:val="006F1932"/>
    <w:rsid w:val="00705916"/>
    <w:rsid w:val="00707C3B"/>
    <w:rsid w:val="00724D16"/>
    <w:rsid w:val="00726FC7"/>
    <w:rsid w:val="00755BDB"/>
    <w:rsid w:val="00757D41"/>
    <w:rsid w:val="007621B7"/>
    <w:rsid w:val="0077543C"/>
    <w:rsid w:val="00775CD8"/>
    <w:rsid w:val="00783951"/>
    <w:rsid w:val="00796536"/>
    <w:rsid w:val="007A480C"/>
    <w:rsid w:val="007C11FE"/>
    <w:rsid w:val="007C2B6B"/>
    <w:rsid w:val="007D11DE"/>
    <w:rsid w:val="007E0967"/>
    <w:rsid w:val="007E35A6"/>
    <w:rsid w:val="007E42E0"/>
    <w:rsid w:val="00813D44"/>
    <w:rsid w:val="008204FD"/>
    <w:rsid w:val="0083266B"/>
    <w:rsid w:val="00846885"/>
    <w:rsid w:val="008574DF"/>
    <w:rsid w:val="00871236"/>
    <w:rsid w:val="008738E8"/>
    <w:rsid w:val="0087403A"/>
    <w:rsid w:val="008754E9"/>
    <w:rsid w:val="008759B5"/>
    <w:rsid w:val="008914FE"/>
    <w:rsid w:val="008C627C"/>
    <w:rsid w:val="008D1FA9"/>
    <w:rsid w:val="009227B5"/>
    <w:rsid w:val="009240F7"/>
    <w:rsid w:val="00957FC1"/>
    <w:rsid w:val="00967BA6"/>
    <w:rsid w:val="009911FB"/>
    <w:rsid w:val="00994775"/>
    <w:rsid w:val="009A1917"/>
    <w:rsid w:val="009B120C"/>
    <w:rsid w:val="009C4C83"/>
    <w:rsid w:val="009D056E"/>
    <w:rsid w:val="009D147D"/>
    <w:rsid w:val="009D569A"/>
    <w:rsid w:val="00A06E9E"/>
    <w:rsid w:val="00A1738D"/>
    <w:rsid w:val="00A20124"/>
    <w:rsid w:val="00A24FD0"/>
    <w:rsid w:val="00A2549B"/>
    <w:rsid w:val="00A3355F"/>
    <w:rsid w:val="00A35559"/>
    <w:rsid w:val="00A4058D"/>
    <w:rsid w:val="00A54A2C"/>
    <w:rsid w:val="00A714E4"/>
    <w:rsid w:val="00A71AE1"/>
    <w:rsid w:val="00A81798"/>
    <w:rsid w:val="00A84B69"/>
    <w:rsid w:val="00AA26A0"/>
    <w:rsid w:val="00AC0B45"/>
    <w:rsid w:val="00AC31AD"/>
    <w:rsid w:val="00AD28DD"/>
    <w:rsid w:val="00AD3755"/>
    <w:rsid w:val="00AE302C"/>
    <w:rsid w:val="00AF14D5"/>
    <w:rsid w:val="00AF70F9"/>
    <w:rsid w:val="00B07C77"/>
    <w:rsid w:val="00B135A7"/>
    <w:rsid w:val="00B138DC"/>
    <w:rsid w:val="00B21010"/>
    <w:rsid w:val="00B22BFF"/>
    <w:rsid w:val="00B332BB"/>
    <w:rsid w:val="00B370E8"/>
    <w:rsid w:val="00B40204"/>
    <w:rsid w:val="00B4120B"/>
    <w:rsid w:val="00B437E0"/>
    <w:rsid w:val="00B439D2"/>
    <w:rsid w:val="00B50487"/>
    <w:rsid w:val="00B650C8"/>
    <w:rsid w:val="00B828B5"/>
    <w:rsid w:val="00B8464D"/>
    <w:rsid w:val="00B96CF1"/>
    <w:rsid w:val="00BA22A1"/>
    <w:rsid w:val="00BB2D9E"/>
    <w:rsid w:val="00BD0398"/>
    <w:rsid w:val="00C0156C"/>
    <w:rsid w:val="00C02DB1"/>
    <w:rsid w:val="00C03BA6"/>
    <w:rsid w:val="00C0446E"/>
    <w:rsid w:val="00C05B68"/>
    <w:rsid w:val="00C06700"/>
    <w:rsid w:val="00C34459"/>
    <w:rsid w:val="00C610EB"/>
    <w:rsid w:val="00C6768C"/>
    <w:rsid w:val="00C71815"/>
    <w:rsid w:val="00CA293E"/>
    <w:rsid w:val="00CA3AD9"/>
    <w:rsid w:val="00CA71C4"/>
    <w:rsid w:val="00CB3871"/>
    <w:rsid w:val="00CE3351"/>
    <w:rsid w:val="00CF1F1B"/>
    <w:rsid w:val="00CF3817"/>
    <w:rsid w:val="00CF4F7C"/>
    <w:rsid w:val="00CF5C82"/>
    <w:rsid w:val="00CF6C22"/>
    <w:rsid w:val="00D04FAF"/>
    <w:rsid w:val="00D06DEF"/>
    <w:rsid w:val="00D267D5"/>
    <w:rsid w:val="00D26978"/>
    <w:rsid w:val="00D36E7C"/>
    <w:rsid w:val="00D54390"/>
    <w:rsid w:val="00D56F62"/>
    <w:rsid w:val="00D73F43"/>
    <w:rsid w:val="00D83142"/>
    <w:rsid w:val="00D91883"/>
    <w:rsid w:val="00D92C96"/>
    <w:rsid w:val="00D96E60"/>
    <w:rsid w:val="00DA2095"/>
    <w:rsid w:val="00DB0103"/>
    <w:rsid w:val="00DB6764"/>
    <w:rsid w:val="00DC0F6C"/>
    <w:rsid w:val="00DC2BFD"/>
    <w:rsid w:val="00DD1D9B"/>
    <w:rsid w:val="00DD53F8"/>
    <w:rsid w:val="00DD5EF7"/>
    <w:rsid w:val="00DE63D7"/>
    <w:rsid w:val="00DE6950"/>
    <w:rsid w:val="00DF2D21"/>
    <w:rsid w:val="00E00CE3"/>
    <w:rsid w:val="00E229A1"/>
    <w:rsid w:val="00E24140"/>
    <w:rsid w:val="00E33E3F"/>
    <w:rsid w:val="00E34A57"/>
    <w:rsid w:val="00E34C03"/>
    <w:rsid w:val="00E43102"/>
    <w:rsid w:val="00E43D67"/>
    <w:rsid w:val="00E50C72"/>
    <w:rsid w:val="00E57A34"/>
    <w:rsid w:val="00E715E4"/>
    <w:rsid w:val="00E723E8"/>
    <w:rsid w:val="00E73BAA"/>
    <w:rsid w:val="00E7628C"/>
    <w:rsid w:val="00E816A8"/>
    <w:rsid w:val="00E90D3B"/>
    <w:rsid w:val="00EC2AB2"/>
    <w:rsid w:val="00EC3BB3"/>
    <w:rsid w:val="00ED1DFC"/>
    <w:rsid w:val="00ED5A85"/>
    <w:rsid w:val="00ED7AD0"/>
    <w:rsid w:val="00EE6C9D"/>
    <w:rsid w:val="00EF0C27"/>
    <w:rsid w:val="00EF7169"/>
    <w:rsid w:val="00F45A41"/>
    <w:rsid w:val="00F472C6"/>
    <w:rsid w:val="00F51FEF"/>
    <w:rsid w:val="00F654C5"/>
    <w:rsid w:val="00F72295"/>
    <w:rsid w:val="00F86E7C"/>
    <w:rsid w:val="00F931AB"/>
    <w:rsid w:val="00FA0D75"/>
    <w:rsid w:val="00FA3817"/>
    <w:rsid w:val="00FA531E"/>
    <w:rsid w:val="00FF4B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8E5741E-FB2A-46C6-9F82-BA9FE9C7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A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738D"/>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rsid w:val="000219B6"/>
    <w:pPr>
      <w:spacing w:after="0" w:line="240" w:lineRule="auto"/>
    </w:pPr>
    <w:rPr>
      <w:rFonts w:ascii="SassoonPrimaryInfant" w:hAnsi="SassoonPrimaryInfant"/>
      <w:sz w:val="24"/>
    </w:rPr>
  </w:style>
  <w:style w:type="paragraph" w:styleId="ListParagraph">
    <w:name w:val="List Paragraph"/>
    <w:basedOn w:val="Normal"/>
    <w:uiPriority w:val="34"/>
    <w:qFormat/>
    <w:rsid w:val="00FA3817"/>
    <w:pPr>
      <w:spacing w:after="200" w:line="276" w:lineRule="auto"/>
      <w:ind w:left="720"/>
      <w:contextualSpacing/>
    </w:pPr>
  </w:style>
  <w:style w:type="paragraph" w:styleId="BalloonText">
    <w:name w:val="Balloon Text"/>
    <w:basedOn w:val="Normal"/>
    <w:link w:val="BalloonTextChar"/>
    <w:uiPriority w:val="99"/>
    <w:semiHidden/>
    <w:unhideWhenUsed/>
    <w:rsid w:val="006F0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55D"/>
    <w:rPr>
      <w:rFonts w:ascii="Segoe UI" w:hAnsi="Segoe UI" w:cs="Segoe UI"/>
      <w:sz w:val="18"/>
      <w:szCs w:val="18"/>
    </w:rPr>
  </w:style>
  <w:style w:type="paragraph" w:styleId="Header">
    <w:name w:val="header"/>
    <w:basedOn w:val="Normal"/>
    <w:link w:val="HeaderChar"/>
    <w:uiPriority w:val="99"/>
    <w:unhideWhenUsed/>
    <w:rsid w:val="00E72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3E8"/>
  </w:style>
  <w:style w:type="paragraph" w:styleId="Footer">
    <w:name w:val="footer"/>
    <w:basedOn w:val="Normal"/>
    <w:link w:val="FooterChar"/>
    <w:uiPriority w:val="99"/>
    <w:unhideWhenUsed/>
    <w:rsid w:val="00E72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3E8"/>
  </w:style>
  <w:style w:type="paragraph" w:customStyle="1" w:styleId="7Tablebodycopy">
    <w:name w:val="7 Table body copy"/>
    <w:basedOn w:val="Normal"/>
    <w:qFormat/>
    <w:rsid w:val="00390151"/>
    <w:pPr>
      <w:spacing w:after="60" w:line="240" w:lineRule="auto"/>
    </w:pPr>
    <w:rPr>
      <w:rFonts w:ascii="Arial" w:eastAsia="MS Mincho" w:hAnsi="Arial" w:cs="Times New Roman"/>
      <w:sz w:val="20"/>
      <w:szCs w:val="24"/>
      <w:lang w:val="en-US"/>
    </w:rPr>
  </w:style>
  <w:style w:type="paragraph" w:styleId="NormalWeb">
    <w:name w:val="Normal (Web)"/>
    <w:basedOn w:val="Normal"/>
    <w:uiPriority w:val="99"/>
    <w:unhideWhenUsed/>
    <w:rsid w:val="00E33E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740322">
      <w:bodyDiv w:val="1"/>
      <w:marLeft w:val="0"/>
      <w:marRight w:val="0"/>
      <w:marTop w:val="0"/>
      <w:marBottom w:val="0"/>
      <w:divBdr>
        <w:top w:val="none" w:sz="0" w:space="0" w:color="auto"/>
        <w:left w:val="none" w:sz="0" w:space="0" w:color="auto"/>
        <w:bottom w:val="none" w:sz="0" w:space="0" w:color="auto"/>
        <w:right w:val="none" w:sz="0" w:space="0" w:color="auto"/>
      </w:divBdr>
      <w:divsChild>
        <w:div w:id="1742942626">
          <w:marLeft w:val="0"/>
          <w:marRight w:val="0"/>
          <w:marTop w:val="0"/>
          <w:marBottom w:val="0"/>
          <w:divBdr>
            <w:top w:val="none" w:sz="0" w:space="0" w:color="auto"/>
            <w:left w:val="none" w:sz="0" w:space="0" w:color="auto"/>
            <w:bottom w:val="none" w:sz="0" w:space="0" w:color="auto"/>
            <w:right w:val="none" w:sz="0" w:space="0" w:color="auto"/>
          </w:divBdr>
          <w:divsChild>
            <w:div w:id="344791408">
              <w:marLeft w:val="0"/>
              <w:marRight w:val="0"/>
              <w:marTop w:val="0"/>
              <w:marBottom w:val="0"/>
              <w:divBdr>
                <w:top w:val="none" w:sz="0" w:space="0" w:color="auto"/>
                <w:left w:val="none" w:sz="0" w:space="0" w:color="auto"/>
                <w:bottom w:val="none" w:sz="0" w:space="0" w:color="auto"/>
                <w:right w:val="none" w:sz="0" w:space="0" w:color="auto"/>
              </w:divBdr>
            </w:div>
            <w:div w:id="1717972624">
              <w:marLeft w:val="0"/>
              <w:marRight w:val="0"/>
              <w:marTop w:val="0"/>
              <w:marBottom w:val="0"/>
              <w:divBdr>
                <w:top w:val="none" w:sz="0" w:space="0" w:color="auto"/>
                <w:left w:val="none" w:sz="0" w:space="0" w:color="auto"/>
                <w:bottom w:val="none" w:sz="0" w:space="0" w:color="auto"/>
                <w:right w:val="none" w:sz="0" w:space="0" w:color="auto"/>
              </w:divBdr>
            </w:div>
          </w:divsChild>
        </w:div>
        <w:div w:id="938098100">
          <w:marLeft w:val="0"/>
          <w:marRight w:val="0"/>
          <w:marTop w:val="0"/>
          <w:marBottom w:val="0"/>
          <w:divBdr>
            <w:top w:val="none" w:sz="0" w:space="0" w:color="auto"/>
            <w:left w:val="none" w:sz="0" w:space="0" w:color="auto"/>
            <w:bottom w:val="none" w:sz="0" w:space="0" w:color="auto"/>
            <w:right w:val="none" w:sz="0" w:space="0" w:color="auto"/>
          </w:divBdr>
        </w:div>
        <w:div w:id="932930742">
          <w:marLeft w:val="0"/>
          <w:marRight w:val="0"/>
          <w:marTop w:val="0"/>
          <w:marBottom w:val="0"/>
          <w:divBdr>
            <w:top w:val="none" w:sz="0" w:space="0" w:color="auto"/>
            <w:left w:val="none" w:sz="0" w:space="0" w:color="auto"/>
            <w:bottom w:val="none" w:sz="0" w:space="0" w:color="auto"/>
            <w:right w:val="none" w:sz="0" w:space="0" w:color="auto"/>
          </w:divBdr>
        </w:div>
        <w:div w:id="1026636586">
          <w:marLeft w:val="0"/>
          <w:marRight w:val="0"/>
          <w:marTop w:val="0"/>
          <w:marBottom w:val="0"/>
          <w:divBdr>
            <w:top w:val="none" w:sz="0" w:space="0" w:color="auto"/>
            <w:left w:val="none" w:sz="0" w:space="0" w:color="auto"/>
            <w:bottom w:val="none" w:sz="0" w:space="0" w:color="auto"/>
            <w:right w:val="none" w:sz="0" w:space="0" w:color="auto"/>
          </w:divBdr>
        </w:div>
        <w:div w:id="1196120466">
          <w:marLeft w:val="0"/>
          <w:marRight w:val="0"/>
          <w:marTop w:val="0"/>
          <w:marBottom w:val="0"/>
          <w:divBdr>
            <w:top w:val="none" w:sz="0" w:space="0" w:color="auto"/>
            <w:left w:val="none" w:sz="0" w:space="0" w:color="auto"/>
            <w:bottom w:val="none" w:sz="0" w:space="0" w:color="auto"/>
            <w:right w:val="none" w:sz="0" w:space="0" w:color="auto"/>
          </w:divBdr>
        </w:div>
        <w:div w:id="1628897446">
          <w:marLeft w:val="0"/>
          <w:marRight w:val="0"/>
          <w:marTop w:val="0"/>
          <w:marBottom w:val="0"/>
          <w:divBdr>
            <w:top w:val="none" w:sz="0" w:space="0" w:color="auto"/>
            <w:left w:val="none" w:sz="0" w:space="0" w:color="auto"/>
            <w:bottom w:val="none" w:sz="0" w:space="0" w:color="auto"/>
            <w:right w:val="none" w:sz="0" w:space="0" w:color="auto"/>
          </w:divBdr>
        </w:div>
        <w:div w:id="1825391406">
          <w:marLeft w:val="0"/>
          <w:marRight w:val="0"/>
          <w:marTop w:val="0"/>
          <w:marBottom w:val="0"/>
          <w:divBdr>
            <w:top w:val="none" w:sz="0" w:space="0" w:color="auto"/>
            <w:left w:val="none" w:sz="0" w:space="0" w:color="auto"/>
            <w:bottom w:val="none" w:sz="0" w:space="0" w:color="auto"/>
            <w:right w:val="none" w:sz="0" w:space="0" w:color="auto"/>
          </w:divBdr>
        </w:div>
        <w:div w:id="1598640196">
          <w:marLeft w:val="0"/>
          <w:marRight w:val="0"/>
          <w:marTop w:val="0"/>
          <w:marBottom w:val="0"/>
          <w:divBdr>
            <w:top w:val="none" w:sz="0" w:space="0" w:color="auto"/>
            <w:left w:val="none" w:sz="0" w:space="0" w:color="auto"/>
            <w:bottom w:val="none" w:sz="0" w:space="0" w:color="auto"/>
            <w:right w:val="none" w:sz="0" w:space="0" w:color="auto"/>
          </w:divBdr>
        </w:div>
        <w:div w:id="1401248096">
          <w:marLeft w:val="0"/>
          <w:marRight w:val="0"/>
          <w:marTop w:val="0"/>
          <w:marBottom w:val="0"/>
          <w:divBdr>
            <w:top w:val="none" w:sz="0" w:space="0" w:color="auto"/>
            <w:left w:val="none" w:sz="0" w:space="0" w:color="auto"/>
            <w:bottom w:val="none" w:sz="0" w:space="0" w:color="auto"/>
            <w:right w:val="none" w:sz="0" w:space="0" w:color="auto"/>
          </w:divBdr>
        </w:div>
        <w:div w:id="1498037928">
          <w:marLeft w:val="0"/>
          <w:marRight w:val="0"/>
          <w:marTop w:val="0"/>
          <w:marBottom w:val="0"/>
          <w:divBdr>
            <w:top w:val="none" w:sz="0" w:space="0" w:color="auto"/>
            <w:left w:val="none" w:sz="0" w:space="0" w:color="auto"/>
            <w:bottom w:val="none" w:sz="0" w:space="0" w:color="auto"/>
            <w:right w:val="none" w:sz="0" w:space="0" w:color="auto"/>
          </w:divBdr>
        </w:div>
        <w:div w:id="1444766612">
          <w:marLeft w:val="0"/>
          <w:marRight w:val="0"/>
          <w:marTop w:val="0"/>
          <w:marBottom w:val="0"/>
          <w:divBdr>
            <w:top w:val="none" w:sz="0" w:space="0" w:color="auto"/>
            <w:left w:val="none" w:sz="0" w:space="0" w:color="auto"/>
            <w:bottom w:val="none" w:sz="0" w:space="0" w:color="auto"/>
            <w:right w:val="none" w:sz="0" w:space="0" w:color="auto"/>
          </w:divBdr>
        </w:div>
        <w:div w:id="1210457623">
          <w:marLeft w:val="0"/>
          <w:marRight w:val="0"/>
          <w:marTop w:val="0"/>
          <w:marBottom w:val="0"/>
          <w:divBdr>
            <w:top w:val="none" w:sz="0" w:space="0" w:color="auto"/>
            <w:left w:val="none" w:sz="0" w:space="0" w:color="auto"/>
            <w:bottom w:val="none" w:sz="0" w:space="0" w:color="auto"/>
            <w:right w:val="none" w:sz="0" w:space="0" w:color="auto"/>
          </w:divBdr>
        </w:div>
        <w:div w:id="1588491130">
          <w:marLeft w:val="0"/>
          <w:marRight w:val="0"/>
          <w:marTop w:val="0"/>
          <w:marBottom w:val="0"/>
          <w:divBdr>
            <w:top w:val="none" w:sz="0" w:space="0" w:color="auto"/>
            <w:left w:val="none" w:sz="0" w:space="0" w:color="auto"/>
            <w:bottom w:val="none" w:sz="0" w:space="0" w:color="auto"/>
            <w:right w:val="none" w:sz="0" w:space="0" w:color="auto"/>
          </w:divBdr>
        </w:div>
        <w:div w:id="929392554">
          <w:marLeft w:val="0"/>
          <w:marRight w:val="0"/>
          <w:marTop w:val="0"/>
          <w:marBottom w:val="0"/>
          <w:divBdr>
            <w:top w:val="none" w:sz="0" w:space="0" w:color="auto"/>
            <w:left w:val="none" w:sz="0" w:space="0" w:color="auto"/>
            <w:bottom w:val="none" w:sz="0" w:space="0" w:color="auto"/>
            <w:right w:val="none" w:sz="0" w:space="0" w:color="auto"/>
          </w:divBdr>
        </w:div>
        <w:div w:id="501090685">
          <w:marLeft w:val="0"/>
          <w:marRight w:val="0"/>
          <w:marTop w:val="0"/>
          <w:marBottom w:val="0"/>
          <w:divBdr>
            <w:top w:val="none" w:sz="0" w:space="0" w:color="auto"/>
            <w:left w:val="none" w:sz="0" w:space="0" w:color="auto"/>
            <w:bottom w:val="none" w:sz="0" w:space="0" w:color="auto"/>
            <w:right w:val="none" w:sz="0" w:space="0" w:color="auto"/>
          </w:divBdr>
        </w:div>
        <w:div w:id="125243075">
          <w:marLeft w:val="0"/>
          <w:marRight w:val="0"/>
          <w:marTop w:val="0"/>
          <w:marBottom w:val="0"/>
          <w:divBdr>
            <w:top w:val="none" w:sz="0" w:space="0" w:color="auto"/>
            <w:left w:val="none" w:sz="0" w:space="0" w:color="auto"/>
            <w:bottom w:val="none" w:sz="0" w:space="0" w:color="auto"/>
            <w:right w:val="none" w:sz="0" w:space="0" w:color="auto"/>
          </w:divBdr>
        </w:div>
        <w:div w:id="1603684849">
          <w:marLeft w:val="0"/>
          <w:marRight w:val="0"/>
          <w:marTop w:val="0"/>
          <w:marBottom w:val="0"/>
          <w:divBdr>
            <w:top w:val="none" w:sz="0" w:space="0" w:color="auto"/>
            <w:left w:val="none" w:sz="0" w:space="0" w:color="auto"/>
            <w:bottom w:val="none" w:sz="0" w:space="0" w:color="auto"/>
            <w:right w:val="none" w:sz="0" w:space="0" w:color="auto"/>
          </w:divBdr>
        </w:div>
        <w:div w:id="995499601">
          <w:marLeft w:val="0"/>
          <w:marRight w:val="0"/>
          <w:marTop w:val="0"/>
          <w:marBottom w:val="0"/>
          <w:divBdr>
            <w:top w:val="none" w:sz="0" w:space="0" w:color="auto"/>
            <w:left w:val="none" w:sz="0" w:space="0" w:color="auto"/>
            <w:bottom w:val="none" w:sz="0" w:space="0" w:color="auto"/>
            <w:right w:val="none" w:sz="0" w:space="0" w:color="auto"/>
          </w:divBdr>
        </w:div>
      </w:divsChild>
    </w:div>
    <w:div w:id="45606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858F6-C311-4AD5-8E67-84BA2DD87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28</Pages>
  <Words>3964</Words>
  <Characters>22597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St Thomas' CEP School</Company>
  <LinksUpToDate>false</LinksUpToDate>
  <CharactersWithSpaces>26508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Bunning</dc:creator>
  <cp:keywords/>
  <dc:description/>
  <cp:lastModifiedBy>Karen Martin</cp:lastModifiedBy>
  <cp:revision>33</cp:revision>
  <cp:lastPrinted>2020-02-03T09:56:00Z</cp:lastPrinted>
  <dcterms:created xsi:type="dcterms:W3CDTF">2020-09-15T15:21:00Z</dcterms:created>
  <dcterms:modified xsi:type="dcterms:W3CDTF">2021-09-17T10:24:00Z</dcterms:modified>
</cp:coreProperties>
</file>