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738D" w:rsidRPr="00C71815" w:rsidRDefault="00A1738D" w:rsidP="00A1738D">
      <w:pPr>
        <w:pStyle w:val="Default"/>
        <w:rPr>
          <w:rFonts w:asciiTheme="majorHAnsi" w:hAnsiTheme="majorHAnsi"/>
        </w:rPr>
      </w:pPr>
      <w:bookmarkStart w:id="0" w:name="_GoBack"/>
      <w:bookmarkEnd w:id="0"/>
    </w:p>
    <w:p w:rsidR="00A1738D" w:rsidRPr="00C03BA6" w:rsidRDefault="00A1738D" w:rsidP="00A1738D">
      <w:pPr>
        <w:pStyle w:val="Default"/>
        <w:jc w:val="center"/>
        <w:rPr>
          <w:rFonts w:asciiTheme="majorHAnsi" w:hAnsiTheme="majorHAnsi"/>
          <w:sz w:val="28"/>
          <w:szCs w:val="28"/>
          <w:u w:val="single"/>
        </w:rPr>
      </w:pPr>
      <w:r w:rsidRPr="00C03BA6">
        <w:rPr>
          <w:rFonts w:asciiTheme="majorHAnsi" w:hAnsiTheme="majorHAnsi"/>
          <w:b/>
          <w:bCs/>
          <w:sz w:val="28"/>
          <w:szCs w:val="28"/>
          <w:u w:val="single"/>
        </w:rPr>
        <w:t>St. Thomas Church of England Primary School</w:t>
      </w:r>
    </w:p>
    <w:p w:rsidR="00A1738D" w:rsidRPr="00C03BA6" w:rsidRDefault="00A1738D" w:rsidP="00A1738D">
      <w:pPr>
        <w:pStyle w:val="Default"/>
        <w:jc w:val="center"/>
        <w:rPr>
          <w:rFonts w:asciiTheme="majorHAnsi" w:hAnsiTheme="majorHAnsi"/>
          <w:b/>
          <w:bCs/>
          <w:sz w:val="28"/>
          <w:szCs w:val="28"/>
          <w:u w:val="single"/>
        </w:rPr>
      </w:pPr>
      <w:r w:rsidRPr="00C03BA6">
        <w:rPr>
          <w:rFonts w:asciiTheme="majorHAnsi" w:hAnsiTheme="majorHAnsi"/>
          <w:b/>
          <w:bCs/>
          <w:sz w:val="28"/>
          <w:szCs w:val="28"/>
          <w:u w:val="single"/>
        </w:rPr>
        <w:t>Proposed sp</w:t>
      </w:r>
      <w:r w:rsidR="00372502" w:rsidRPr="00C03BA6">
        <w:rPr>
          <w:rFonts w:asciiTheme="majorHAnsi" w:hAnsiTheme="majorHAnsi"/>
          <w:b/>
          <w:bCs/>
          <w:sz w:val="28"/>
          <w:szCs w:val="28"/>
          <w:u w:val="single"/>
        </w:rPr>
        <w:t>end of Pupil Premium 2019 – 2020</w:t>
      </w:r>
    </w:p>
    <w:p w:rsidR="00A1738D" w:rsidRPr="00C71815" w:rsidRDefault="00A1738D" w:rsidP="00A1738D">
      <w:pPr>
        <w:pStyle w:val="Default"/>
        <w:jc w:val="center"/>
        <w:rPr>
          <w:rFonts w:asciiTheme="majorHAnsi" w:hAnsiTheme="majorHAnsi"/>
          <w:b/>
          <w:bCs/>
          <w:sz w:val="28"/>
          <w:szCs w:val="28"/>
        </w:rPr>
      </w:pPr>
    </w:p>
    <w:p w:rsidR="00A1738D" w:rsidRPr="00283C44" w:rsidRDefault="00A1738D" w:rsidP="00A1738D">
      <w:pPr>
        <w:pStyle w:val="Default"/>
        <w:rPr>
          <w:rFonts w:asciiTheme="majorHAnsi" w:hAnsiTheme="majorHAnsi"/>
        </w:rPr>
      </w:pPr>
      <w:r w:rsidRPr="00283C44">
        <w:rPr>
          <w:rFonts w:asciiTheme="majorHAnsi" w:hAnsiTheme="majorHAnsi"/>
        </w:rPr>
        <w:t xml:space="preserve">The pupil premium provides funding for children: </w:t>
      </w:r>
    </w:p>
    <w:p w:rsidR="00A1738D" w:rsidRPr="00283C44" w:rsidRDefault="00A1738D" w:rsidP="00A1738D">
      <w:pPr>
        <w:pStyle w:val="Default"/>
        <w:spacing w:after="78"/>
        <w:rPr>
          <w:rFonts w:asciiTheme="majorHAnsi" w:hAnsiTheme="majorHAnsi"/>
        </w:rPr>
      </w:pPr>
      <w:r w:rsidRPr="00283C44">
        <w:rPr>
          <w:rFonts w:asciiTheme="majorHAnsi" w:hAnsiTheme="majorHAnsi" w:cs="Arial"/>
        </w:rPr>
        <w:t xml:space="preserve">• </w:t>
      </w:r>
      <w:r w:rsidR="003175AA" w:rsidRPr="00283C44">
        <w:rPr>
          <w:rFonts w:asciiTheme="majorHAnsi" w:hAnsiTheme="majorHAnsi"/>
        </w:rPr>
        <w:t xml:space="preserve">Who </w:t>
      </w:r>
      <w:r w:rsidRPr="00283C44">
        <w:rPr>
          <w:rFonts w:asciiTheme="majorHAnsi" w:hAnsiTheme="majorHAnsi"/>
        </w:rPr>
        <w:t xml:space="preserve">have been in receipt of free school meals at any point during the last 6 years (£1320) </w:t>
      </w:r>
    </w:p>
    <w:p w:rsidR="00A1738D" w:rsidRPr="00283C44" w:rsidRDefault="00A1738D" w:rsidP="00A1738D">
      <w:pPr>
        <w:pStyle w:val="Default"/>
        <w:spacing w:after="78"/>
        <w:rPr>
          <w:rFonts w:asciiTheme="majorHAnsi" w:hAnsiTheme="majorHAnsi"/>
        </w:rPr>
      </w:pPr>
      <w:r w:rsidRPr="00283C44">
        <w:rPr>
          <w:rFonts w:asciiTheme="majorHAnsi" w:hAnsiTheme="majorHAnsi" w:cs="Arial"/>
        </w:rPr>
        <w:t xml:space="preserve">• </w:t>
      </w:r>
      <w:r w:rsidR="003175AA" w:rsidRPr="00283C44">
        <w:rPr>
          <w:rFonts w:asciiTheme="majorHAnsi" w:hAnsiTheme="majorHAnsi"/>
        </w:rPr>
        <w:t xml:space="preserve">Who </w:t>
      </w:r>
      <w:r w:rsidRPr="00283C44">
        <w:rPr>
          <w:rFonts w:asciiTheme="majorHAnsi" w:hAnsiTheme="majorHAnsi"/>
        </w:rPr>
        <w:t xml:space="preserve">have been previously looked after, subject to a special guardianship order and/or adopted from care (£1900 per child) </w:t>
      </w:r>
    </w:p>
    <w:p w:rsidR="00A1738D" w:rsidRPr="00283C44" w:rsidRDefault="00A1738D" w:rsidP="00A1738D">
      <w:pPr>
        <w:pStyle w:val="Default"/>
        <w:spacing w:after="78"/>
        <w:rPr>
          <w:rFonts w:asciiTheme="majorHAnsi" w:hAnsiTheme="majorHAnsi"/>
        </w:rPr>
      </w:pPr>
      <w:r w:rsidRPr="00283C44">
        <w:rPr>
          <w:rFonts w:asciiTheme="majorHAnsi" w:hAnsiTheme="majorHAnsi" w:cs="Arial"/>
        </w:rPr>
        <w:t xml:space="preserve">• </w:t>
      </w:r>
      <w:r w:rsidRPr="00283C44">
        <w:rPr>
          <w:rFonts w:asciiTheme="majorHAnsi" w:hAnsiTheme="majorHAnsi"/>
        </w:rPr>
        <w:t xml:space="preserve">Pupil premium plus children currently being looked after or are in care (£1900 per child per academic year held by the LA </w:t>
      </w:r>
      <w:r w:rsidR="00CF5C82" w:rsidRPr="00283C44">
        <w:rPr>
          <w:rFonts w:asciiTheme="majorHAnsi" w:hAnsiTheme="majorHAnsi"/>
        </w:rPr>
        <w:t xml:space="preserve">  </w:t>
      </w:r>
      <w:r w:rsidR="00C03BA6" w:rsidRPr="00283C44">
        <w:rPr>
          <w:rFonts w:asciiTheme="majorHAnsi" w:hAnsiTheme="majorHAnsi"/>
        </w:rPr>
        <w:t xml:space="preserve">  </w:t>
      </w:r>
      <w:r w:rsidRPr="00283C44">
        <w:rPr>
          <w:rFonts w:asciiTheme="majorHAnsi" w:hAnsiTheme="majorHAnsi"/>
        </w:rPr>
        <w:t xml:space="preserve">Virtual School Head accessed via PEP meetings </w:t>
      </w:r>
    </w:p>
    <w:p w:rsidR="00CF5C82" w:rsidRPr="00283C44" w:rsidRDefault="00CF5C82" w:rsidP="00A1738D">
      <w:pPr>
        <w:pStyle w:val="Default"/>
        <w:spacing w:after="78"/>
        <w:rPr>
          <w:rFonts w:asciiTheme="majorHAnsi" w:hAnsiTheme="majorHAnsi"/>
        </w:rPr>
      </w:pPr>
      <w:r w:rsidRPr="00283C44">
        <w:rPr>
          <w:rFonts w:asciiTheme="majorHAnsi" w:hAnsiTheme="majorHAnsi"/>
        </w:rPr>
        <w:t xml:space="preserve"> There is also an extra £400 available per child which can be applied for via the PEP.</w:t>
      </w:r>
    </w:p>
    <w:p w:rsidR="00A1738D" w:rsidRPr="00283C44" w:rsidRDefault="00A1738D" w:rsidP="00A1738D">
      <w:pPr>
        <w:pStyle w:val="Default"/>
        <w:rPr>
          <w:rFonts w:asciiTheme="majorHAnsi" w:hAnsiTheme="majorHAnsi"/>
        </w:rPr>
      </w:pPr>
      <w:r w:rsidRPr="00283C44">
        <w:rPr>
          <w:rFonts w:asciiTheme="majorHAnsi" w:hAnsiTheme="majorHAnsi" w:cs="Arial"/>
        </w:rPr>
        <w:t xml:space="preserve">• </w:t>
      </w:r>
      <w:r w:rsidRPr="00283C44">
        <w:rPr>
          <w:rFonts w:asciiTheme="majorHAnsi" w:hAnsiTheme="majorHAnsi"/>
        </w:rPr>
        <w:t xml:space="preserve">Whose parents are currently serving in the armed forces (£300 per child) </w:t>
      </w:r>
    </w:p>
    <w:p w:rsidR="00A1738D" w:rsidRPr="00283C44" w:rsidRDefault="00A1738D" w:rsidP="00A1738D">
      <w:pPr>
        <w:pStyle w:val="Default"/>
        <w:rPr>
          <w:rFonts w:asciiTheme="majorHAnsi" w:hAnsiTheme="majorHAnsi"/>
        </w:rPr>
      </w:pPr>
      <w:r w:rsidRPr="00283C44">
        <w:rPr>
          <w:rFonts w:asciiTheme="majorHAnsi" w:hAnsiTheme="majorHAnsi"/>
        </w:rPr>
        <w:t xml:space="preserve">Schools are held accountable for spending these funds, performance tables will capture the achievement of children covered by Pupil Premium. </w:t>
      </w:r>
    </w:p>
    <w:p w:rsidR="00C71815" w:rsidRPr="00283C44" w:rsidRDefault="00A1738D" w:rsidP="00A1738D">
      <w:pPr>
        <w:pStyle w:val="Default"/>
        <w:rPr>
          <w:rFonts w:asciiTheme="majorHAnsi" w:hAnsiTheme="majorHAnsi"/>
        </w:rPr>
      </w:pPr>
      <w:r w:rsidRPr="00283C44">
        <w:rPr>
          <w:rFonts w:asciiTheme="majorHAnsi" w:hAnsiTheme="majorHAnsi"/>
        </w:rPr>
        <w:t xml:space="preserve">Our school is committed to providing effective resources and ensuring support is in place for our disadvantaged children to improve their academic outcomes. </w:t>
      </w:r>
    </w:p>
    <w:p w:rsidR="00AC0B45" w:rsidRDefault="00A4058D" w:rsidP="00A1738D">
      <w:pPr>
        <w:pStyle w:val="Default"/>
        <w:rPr>
          <w:rFonts w:asciiTheme="majorHAnsi" w:hAnsiTheme="majorHAnsi"/>
          <w:b/>
        </w:rPr>
      </w:pPr>
      <w:r w:rsidRPr="00AC0B45">
        <w:rPr>
          <w:rFonts w:asciiTheme="majorHAnsi" w:hAnsiTheme="majorHAnsi"/>
          <w:b/>
        </w:rPr>
        <w:t>Proposed funding</w:t>
      </w:r>
      <w:r w:rsidR="00372502" w:rsidRPr="00AC0B45">
        <w:rPr>
          <w:rFonts w:asciiTheme="majorHAnsi" w:hAnsiTheme="majorHAnsi"/>
          <w:b/>
        </w:rPr>
        <w:t xml:space="preserve"> for 2019/20</w:t>
      </w:r>
      <w:r w:rsidR="00871236" w:rsidRPr="00AC0B45">
        <w:rPr>
          <w:rFonts w:asciiTheme="majorHAnsi" w:hAnsiTheme="majorHAnsi"/>
          <w:b/>
        </w:rPr>
        <w:t xml:space="preserve"> is </w:t>
      </w:r>
      <w:r w:rsidR="00372502" w:rsidRPr="00AC0B45">
        <w:rPr>
          <w:rFonts w:asciiTheme="majorHAnsi" w:hAnsiTheme="majorHAnsi"/>
          <w:b/>
        </w:rPr>
        <w:t>£100,320</w:t>
      </w:r>
    </w:p>
    <w:p w:rsidR="00001E64" w:rsidRPr="00001E64" w:rsidRDefault="00001E64" w:rsidP="00A1738D">
      <w:pPr>
        <w:pStyle w:val="Default"/>
        <w:rPr>
          <w:rFonts w:asciiTheme="majorHAnsi" w:hAnsiTheme="majorHAnsi"/>
          <w:b/>
        </w:rPr>
      </w:pPr>
    </w:p>
    <w:p w:rsidR="00F86E7C" w:rsidRDefault="00F86E7C" w:rsidP="00F86E7C">
      <w:pPr>
        <w:keepNext/>
        <w:keepLines/>
        <w:spacing w:before="40" w:after="0"/>
        <w:outlineLvl w:val="1"/>
        <w:rPr>
          <w:rFonts w:asciiTheme="majorHAnsi" w:eastAsiaTheme="majorEastAsia" w:hAnsiTheme="majorHAnsi" w:cstheme="majorBidi"/>
          <w:sz w:val="24"/>
          <w:szCs w:val="24"/>
        </w:rPr>
      </w:pPr>
      <w:r w:rsidRPr="00F86E7C">
        <w:rPr>
          <w:rFonts w:asciiTheme="majorHAnsi" w:eastAsiaTheme="majorEastAsia" w:hAnsiTheme="majorHAnsi" w:cstheme="majorHAnsi"/>
          <w:sz w:val="24"/>
          <w:szCs w:val="24"/>
        </w:rPr>
        <w:t xml:space="preserve">It is important to understand the challenges our deprived children face.  There are a considerable number of barriers to learning </w:t>
      </w:r>
      <w:r w:rsidR="00001E64">
        <w:rPr>
          <w:rFonts w:asciiTheme="majorHAnsi" w:eastAsiaTheme="majorEastAsia" w:hAnsiTheme="majorHAnsi" w:cstheme="majorHAnsi"/>
          <w:sz w:val="24"/>
          <w:szCs w:val="24"/>
        </w:rPr>
        <w:t xml:space="preserve">including: cultural differences, </w:t>
      </w:r>
      <w:r w:rsidRPr="00F86E7C">
        <w:rPr>
          <w:rFonts w:asciiTheme="majorHAnsi" w:eastAsiaTheme="majorEastAsia" w:hAnsiTheme="majorHAnsi" w:cstheme="majorHAnsi"/>
          <w:sz w:val="24"/>
          <w:szCs w:val="24"/>
        </w:rPr>
        <w:t>poor language and communication skills, low self-confidence and social anxiety, emotion</w:t>
      </w:r>
      <w:r w:rsidRPr="00F86E7C">
        <w:rPr>
          <w:rFonts w:asciiTheme="majorHAnsi" w:eastAsiaTheme="majorEastAsia" w:hAnsiTheme="majorHAnsi" w:cstheme="majorHAnsi"/>
          <w:sz w:val="26"/>
          <w:szCs w:val="26"/>
        </w:rPr>
        <w:t xml:space="preserve">al </w:t>
      </w:r>
      <w:r w:rsidRPr="00F86E7C">
        <w:rPr>
          <w:rFonts w:asciiTheme="majorHAnsi" w:eastAsiaTheme="majorEastAsia" w:hAnsiTheme="majorHAnsi" w:cstheme="majorHAnsi"/>
          <w:sz w:val="24"/>
          <w:szCs w:val="24"/>
        </w:rPr>
        <w:t>and behavioural difficulties</w:t>
      </w:r>
      <w:r w:rsidRPr="00F86E7C">
        <w:rPr>
          <w:rFonts w:asciiTheme="majorHAnsi" w:eastAsiaTheme="majorEastAsia" w:hAnsiTheme="majorHAnsi" w:cstheme="majorHAnsi"/>
          <w:sz w:val="26"/>
          <w:szCs w:val="26"/>
        </w:rPr>
        <w:t xml:space="preserve">.  In </w:t>
      </w:r>
      <w:r w:rsidRPr="00F86E7C">
        <w:rPr>
          <w:rFonts w:asciiTheme="majorHAnsi" w:eastAsiaTheme="majorEastAsia" w:hAnsiTheme="majorHAnsi" w:cstheme="majorHAnsi"/>
          <w:sz w:val="24"/>
          <w:szCs w:val="24"/>
        </w:rPr>
        <w:t>addition 22% of our pupil premium children have known additional needs</w:t>
      </w:r>
      <w:r w:rsidRPr="00F86E7C">
        <w:rPr>
          <w:rFonts w:asciiTheme="majorHAnsi" w:eastAsiaTheme="majorEastAsia" w:hAnsiTheme="majorHAnsi" w:cstheme="majorHAnsi"/>
          <w:sz w:val="26"/>
          <w:szCs w:val="26"/>
        </w:rPr>
        <w:t>.</w:t>
      </w:r>
      <w:r w:rsidRPr="00F86E7C">
        <w:rPr>
          <w:rFonts w:asciiTheme="majorHAnsi" w:eastAsiaTheme="majorEastAsia" w:hAnsiTheme="majorHAnsi" w:cstheme="majorBidi"/>
          <w:sz w:val="24"/>
          <w:szCs w:val="24"/>
        </w:rPr>
        <w:t xml:space="preserve"> The majority of these needs lie in the area of communication and interaction, some are within cognition and learning and a few are within the SEMH area of need.  The challenges facing each child are unique to that child and there is no magic fix for these challenges.  The needs of our deprived pupils are considered separately.  Information regarding each pupil  is gathered from a range of sources which helps to identify the needs and informs how spending may be used appropriately to improve performance and ‘close the gap’ with children from more affluent backgrounds.</w:t>
      </w:r>
    </w:p>
    <w:p w:rsidR="00001E64" w:rsidRDefault="00001E64" w:rsidP="00F86E7C">
      <w:pPr>
        <w:keepNext/>
        <w:keepLines/>
        <w:spacing w:before="40" w:after="0"/>
        <w:outlineLvl w:val="1"/>
        <w:rPr>
          <w:rFonts w:asciiTheme="majorHAnsi" w:eastAsiaTheme="majorEastAsia" w:hAnsiTheme="majorHAnsi" w:cstheme="majorBidi"/>
          <w:sz w:val="24"/>
          <w:szCs w:val="24"/>
        </w:rPr>
      </w:pPr>
    </w:p>
    <w:p w:rsidR="00640352" w:rsidRPr="00001E64" w:rsidRDefault="00001E64" w:rsidP="00001E64">
      <w:pPr>
        <w:keepNext/>
        <w:keepLines/>
        <w:spacing w:before="40" w:after="0"/>
        <w:outlineLvl w:val="1"/>
        <w:rPr>
          <w:rFonts w:asciiTheme="majorHAnsi" w:eastAsiaTheme="majorEastAsia" w:hAnsiTheme="majorHAnsi" w:cstheme="majorBidi"/>
          <w:sz w:val="24"/>
          <w:szCs w:val="24"/>
        </w:rPr>
      </w:pPr>
      <w:r>
        <w:rPr>
          <w:rFonts w:asciiTheme="majorHAnsi" w:eastAsiaTheme="majorEastAsia" w:hAnsiTheme="majorHAnsi" w:cstheme="majorBidi"/>
          <w:sz w:val="24"/>
          <w:szCs w:val="24"/>
        </w:rPr>
        <w:t>There will</w:t>
      </w:r>
      <w:r w:rsidR="001B3991">
        <w:rPr>
          <w:rFonts w:asciiTheme="majorHAnsi" w:eastAsiaTheme="majorEastAsia" w:hAnsiTheme="majorHAnsi" w:cstheme="majorBidi"/>
          <w:sz w:val="24"/>
          <w:szCs w:val="24"/>
        </w:rPr>
        <w:t xml:space="preserve"> be a brief review in December and April</w:t>
      </w:r>
      <w:r>
        <w:rPr>
          <w:rFonts w:asciiTheme="majorHAnsi" w:eastAsiaTheme="majorEastAsia" w:hAnsiTheme="majorHAnsi" w:cstheme="majorBidi"/>
          <w:sz w:val="24"/>
          <w:szCs w:val="24"/>
        </w:rPr>
        <w:t xml:space="preserve"> and then an overall review in July 2020</w:t>
      </w:r>
    </w:p>
    <w:p w:rsidR="00640352" w:rsidRPr="00283C44" w:rsidRDefault="00640352" w:rsidP="00A1738D">
      <w:pPr>
        <w:pStyle w:val="Default"/>
        <w:rPr>
          <w:rFonts w:asciiTheme="majorHAnsi" w:hAnsiTheme="majorHAnsi"/>
        </w:rPr>
      </w:pPr>
    </w:p>
    <w:p w:rsidR="00640352" w:rsidRPr="00283C44" w:rsidRDefault="00A1738D" w:rsidP="00640352">
      <w:pPr>
        <w:pStyle w:val="Default"/>
        <w:rPr>
          <w:rFonts w:asciiTheme="majorHAnsi" w:hAnsiTheme="majorHAnsi"/>
        </w:rPr>
      </w:pPr>
      <w:r w:rsidRPr="00283C44">
        <w:rPr>
          <w:rFonts w:asciiTheme="majorHAnsi" w:hAnsiTheme="majorHAnsi"/>
        </w:rPr>
        <w:lastRenderedPageBreak/>
        <w:t xml:space="preserve">Our key objectives are </w:t>
      </w:r>
    </w:p>
    <w:p w:rsidR="00640352" w:rsidRPr="00283C44" w:rsidRDefault="00640352" w:rsidP="00640352">
      <w:pPr>
        <w:pStyle w:val="Default"/>
        <w:spacing w:after="76"/>
        <w:rPr>
          <w:rFonts w:asciiTheme="majorHAnsi" w:hAnsiTheme="majorHAnsi"/>
          <w:b/>
        </w:rPr>
      </w:pPr>
      <w:r w:rsidRPr="00283C44">
        <w:rPr>
          <w:rFonts w:asciiTheme="majorHAnsi" w:hAnsiTheme="majorHAnsi"/>
        </w:rPr>
        <w:t xml:space="preserve"> </w:t>
      </w:r>
      <w:r w:rsidRPr="00283C44">
        <w:rPr>
          <w:rFonts w:asciiTheme="majorHAnsi" w:hAnsiTheme="majorHAnsi"/>
          <w:b/>
        </w:rPr>
        <w:t xml:space="preserve">Priority 1- Curriculum Review and Development (2 year)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 To review our current practice and identify strengths and areas for development.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 Underpin the whole curriculum through Intent, Implementation and Impact relevant to our context.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 Develop the appropriate skills and subject knowledge set out in the National Curriculum and programmes of study.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 Clear understanding of curriculum progression in subjects through tightly focussed action plans in place. </w:t>
      </w:r>
    </w:p>
    <w:p w:rsidR="00640352" w:rsidRPr="00283C44" w:rsidRDefault="00640352" w:rsidP="00640352">
      <w:pPr>
        <w:pStyle w:val="Default"/>
        <w:spacing w:after="76"/>
        <w:rPr>
          <w:rFonts w:asciiTheme="majorHAnsi" w:hAnsiTheme="majorHAnsi"/>
        </w:rPr>
      </w:pPr>
    </w:p>
    <w:p w:rsidR="00640352" w:rsidRPr="00283C44" w:rsidRDefault="00640352" w:rsidP="00640352">
      <w:pPr>
        <w:pStyle w:val="Default"/>
        <w:spacing w:after="76"/>
        <w:rPr>
          <w:rFonts w:asciiTheme="majorHAnsi" w:hAnsiTheme="majorHAnsi"/>
          <w:b/>
        </w:rPr>
      </w:pPr>
      <w:r w:rsidRPr="00283C44">
        <w:rPr>
          <w:rFonts w:asciiTheme="majorHAnsi" w:hAnsiTheme="majorHAnsi"/>
          <w:b/>
        </w:rPr>
        <w:t>Priority 2</w:t>
      </w:r>
      <w:r w:rsidRPr="00283C44">
        <w:rPr>
          <w:rFonts w:asciiTheme="majorHAnsi" w:hAnsiTheme="majorHAnsi"/>
        </w:rPr>
        <w:t xml:space="preserve">- </w:t>
      </w:r>
      <w:r w:rsidRPr="00283C44">
        <w:rPr>
          <w:rFonts w:asciiTheme="majorHAnsi" w:hAnsiTheme="majorHAnsi"/>
          <w:b/>
        </w:rPr>
        <w:t xml:space="preserve">To raise the attainment in KS1 at least in line with the Greater Depth National Average in Reading, Writing and Maths.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 Identify areas through the curriculum review and data analysis.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 Knowledge and understanding based on the progression statements from Nursery through to End of Key stage 1.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 Teach greater depth skills and provide opportunities for ownership of own learning. </w:t>
      </w:r>
    </w:p>
    <w:p w:rsidR="00640352" w:rsidRPr="00283C44" w:rsidRDefault="00640352" w:rsidP="00640352">
      <w:pPr>
        <w:pStyle w:val="Default"/>
        <w:spacing w:after="76"/>
        <w:rPr>
          <w:rFonts w:asciiTheme="majorHAnsi" w:hAnsiTheme="majorHAnsi"/>
        </w:rPr>
      </w:pPr>
    </w:p>
    <w:p w:rsidR="00640352" w:rsidRPr="00283C44" w:rsidRDefault="00640352" w:rsidP="00640352">
      <w:pPr>
        <w:pStyle w:val="Default"/>
        <w:spacing w:after="76"/>
        <w:rPr>
          <w:rFonts w:asciiTheme="majorHAnsi" w:hAnsiTheme="majorHAnsi"/>
        </w:rPr>
      </w:pPr>
      <w:r w:rsidRPr="00283C44">
        <w:rPr>
          <w:rFonts w:asciiTheme="majorHAnsi" w:hAnsiTheme="majorHAnsi"/>
          <w:b/>
        </w:rPr>
        <w:t>Priority 3</w:t>
      </w:r>
      <w:r w:rsidRPr="00283C44">
        <w:rPr>
          <w:rFonts w:asciiTheme="majorHAnsi" w:hAnsiTheme="majorHAnsi"/>
        </w:rPr>
        <w:t xml:space="preserve">- </w:t>
      </w:r>
      <w:r w:rsidRPr="00283C44">
        <w:rPr>
          <w:rFonts w:asciiTheme="majorHAnsi" w:hAnsiTheme="majorHAnsi"/>
          <w:b/>
        </w:rPr>
        <w:t>To review of English pedagogy in order to provide an English Curriculum that is focussed on language acquisition and development.</w:t>
      </w:r>
      <w:r w:rsidRPr="00283C44">
        <w:rPr>
          <w:rFonts w:asciiTheme="majorHAnsi" w:hAnsiTheme="majorHAnsi"/>
        </w:rPr>
        <w:t xml:space="preserve">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To review the current practice and identify strengths and areas for development in Reading and Writing– Audit.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To implement a programme of study in line with National expectations – </w:t>
      </w:r>
      <w:r w:rsidR="00C03BA6" w:rsidRPr="00283C44">
        <w:rPr>
          <w:rFonts w:asciiTheme="majorHAnsi" w:hAnsiTheme="majorHAnsi"/>
        </w:rPr>
        <w:t>Spellings To</w:t>
      </w:r>
      <w:r w:rsidRPr="00283C44">
        <w:rPr>
          <w:rFonts w:asciiTheme="majorHAnsi" w:hAnsiTheme="majorHAnsi"/>
        </w:rPr>
        <w:t xml:space="preserve"> improve handwriting across the school.  Increase the number of children reaching National Average in Reading end of Keystage 1 and Keystage 2.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Further develop oracy strategies across school. </w:t>
      </w:r>
    </w:p>
    <w:p w:rsidR="00640352" w:rsidRPr="00283C44" w:rsidRDefault="00640352" w:rsidP="00640352">
      <w:pPr>
        <w:pStyle w:val="Default"/>
        <w:spacing w:after="76"/>
        <w:rPr>
          <w:rFonts w:asciiTheme="majorHAnsi" w:hAnsiTheme="majorHAnsi"/>
        </w:rPr>
      </w:pPr>
    </w:p>
    <w:p w:rsidR="00640352" w:rsidRPr="00283C44" w:rsidRDefault="00640352" w:rsidP="00640352">
      <w:pPr>
        <w:pStyle w:val="Default"/>
        <w:spacing w:after="76"/>
        <w:rPr>
          <w:rFonts w:asciiTheme="majorHAnsi" w:hAnsiTheme="majorHAnsi"/>
        </w:rPr>
      </w:pPr>
    </w:p>
    <w:p w:rsidR="00640352" w:rsidRPr="00283C44" w:rsidRDefault="00640352" w:rsidP="00640352">
      <w:pPr>
        <w:pStyle w:val="Default"/>
        <w:spacing w:after="76"/>
        <w:rPr>
          <w:rFonts w:asciiTheme="majorHAnsi" w:hAnsiTheme="majorHAnsi"/>
          <w:b/>
        </w:rPr>
      </w:pPr>
      <w:r w:rsidRPr="00283C44">
        <w:rPr>
          <w:rFonts w:asciiTheme="majorHAnsi" w:hAnsiTheme="majorHAnsi"/>
          <w:b/>
        </w:rPr>
        <w:t xml:space="preserve">Priority 4- PSHE </w:t>
      </w:r>
    </w:p>
    <w:p w:rsidR="00640352" w:rsidRPr="00283C44" w:rsidRDefault="00640352" w:rsidP="00640352">
      <w:pPr>
        <w:pStyle w:val="Default"/>
        <w:spacing w:after="76"/>
        <w:rPr>
          <w:rFonts w:asciiTheme="majorHAnsi" w:hAnsiTheme="majorHAnsi"/>
          <w:b/>
        </w:rPr>
      </w:pPr>
      <w:r w:rsidRPr="00283C44">
        <w:rPr>
          <w:rFonts w:asciiTheme="majorHAnsi" w:hAnsiTheme="majorHAnsi"/>
          <w:b/>
        </w:rPr>
        <w:t xml:space="preserve">Implement the new Relationship and Health Education in line with statutory requirements.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Identifying current practice and resource audit.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Ensure CPD training opportunities are available for all staff. </w:t>
      </w:r>
    </w:p>
    <w:p w:rsidR="00640352" w:rsidRPr="00283C44" w:rsidRDefault="00640352" w:rsidP="00640352">
      <w:pPr>
        <w:pStyle w:val="Default"/>
        <w:spacing w:after="76"/>
        <w:rPr>
          <w:rFonts w:asciiTheme="majorHAnsi" w:hAnsiTheme="majorHAnsi"/>
        </w:rPr>
      </w:pPr>
    </w:p>
    <w:p w:rsidR="00640352" w:rsidRPr="00283C44" w:rsidRDefault="00640352" w:rsidP="00640352">
      <w:pPr>
        <w:pStyle w:val="Default"/>
        <w:spacing w:after="76"/>
        <w:rPr>
          <w:rFonts w:asciiTheme="majorHAnsi" w:hAnsiTheme="majorHAnsi"/>
        </w:rPr>
      </w:pPr>
      <w:r w:rsidRPr="00283C44">
        <w:rPr>
          <w:rFonts w:asciiTheme="majorHAnsi" w:hAnsiTheme="majorHAnsi"/>
          <w:b/>
        </w:rPr>
        <w:t>Priority</w:t>
      </w:r>
      <w:r w:rsidRPr="00283C44">
        <w:rPr>
          <w:rFonts w:asciiTheme="majorHAnsi" w:hAnsiTheme="majorHAnsi"/>
        </w:rPr>
        <w:t xml:space="preserve"> 5 – </w:t>
      </w:r>
      <w:r w:rsidRPr="00283C44">
        <w:rPr>
          <w:rFonts w:asciiTheme="majorHAnsi" w:hAnsiTheme="majorHAnsi"/>
          <w:b/>
        </w:rPr>
        <w:t>Ensure our Curriculum review reflects the Church of England distinctiveness of St Thomas’</w:t>
      </w:r>
      <w:r w:rsidRPr="00283C44">
        <w:rPr>
          <w:rFonts w:asciiTheme="majorHAnsi" w:hAnsiTheme="majorHAnsi"/>
        </w:rPr>
        <w:t xml:space="preserve">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Ensure Christian Values are embedded across the curriculum. </w:t>
      </w:r>
    </w:p>
    <w:p w:rsidR="00640352" w:rsidRPr="00283C44" w:rsidRDefault="00640352" w:rsidP="00640352">
      <w:pPr>
        <w:pStyle w:val="Default"/>
        <w:spacing w:after="76"/>
        <w:rPr>
          <w:rFonts w:asciiTheme="majorHAnsi" w:hAnsiTheme="majorHAnsi"/>
        </w:rPr>
      </w:pPr>
      <w:r w:rsidRPr="00283C44">
        <w:rPr>
          <w:rFonts w:asciiTheme="majorHAnsi" w:hAnsiTheme="majorHAnsi"/>
        </w:rPr>
        <w:t xml:space="preserve"> Review whole school ethos, ensuring it reflects our school vision and mission. </w:t>
      </w:r>
    </w:p>
    <w:p w:rsidR="00DB0103" w:rsidRPr="00283C44" w:rsidRDefault="00DB0103">
      <w:pPr>
        <w:rPr>
          <w:rFonts w:asciiTheme="majorHAnsi" w:hAnsiTheme="majorHAnsi"/>
          <w:sz w:val="24"/>
          <w:szCs w:val="24"/>
        </w:rPr>
      </w:pPr>
    </w:p>
    <w:tbl>
      <w:tblPr>
        <w:tblpPr w:leftFromText="180" w:rightFromText="180" w:vertAnchor="text" w:tblpX="46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4760"/>
        <w:gridCol w:w="5840"/>
        <w:gridCol w:w="1600"/>
      </w:tblGrid>
      <w:tr w:rsidR="005C75D4" w:rsidRPr="00283C44" w:rsidTr="00E816A8">
        <w:trPr>
          <w:trHeight w:val="720"/>
        </w:trPr>
        <w:tc>
          <w:tcPr>
            <w:tcW w:w="13640" w:type="dxa"/>
            <w:gridSpan w:val="4"/>
            <w:shd w:val="clear" w:color="auto" w:fill="FFF2CC" w:themeFill="accent4" w:themeFillTint="33"/>
          </w:tcPr>
          <w:p w:rsidR="000219B6" w:rsidRPr="00283C44" w:rsidRDefault="005C75D4" w:rsidP="00C03BA6">
            <w:pPr>
              <w:rPr>
                <w:rFonts w:asciiTheme="majorHAnsi" w:hAnsiTheme="majorHAnsi"/>
                <w:sz w:val="24"/>
                <w:szCs w:val="24"/>
              </w:rPr>
            </w:pPr>
            <w:r w:rsidRPr="00283C44">
              <w:rPr>
                <w:rFonts w:asciiTheme="majorHAnsi" w:hAnsiTheme="majorHAnsi"/>
                <w:b/>
                <w:sz w:val="24"/>
                <w:szCs w:val="24"/>
              </w:rPr>
              <w:t xml:space="preserve">Objective 1 </w:t>
            </w:r>
            <w:r w:rsidR="00DF2D21" w:rsidRPr="00283C44">
              <w:rPr>
                <w:rFonts w:asciiTheme="majorHAnsi" w:hAnsiTheme="majorHAnsi"/>
                <w:b/>
                <w:sz w:val="24"/>
                <w:szCs w:val="24"/>
              </w:rPr>
              <w:t>Teachers will</w:t>
            </w:r>
            <w:r w:rsidR="003739AE" w:rsidRPr="00283C44">
              <w:rPr>
                <w:rFonts w:asciiTheme="majorHAnsi" w:hAnsiTheme="majorHAnsi"/>
                <w:b/>
                <w:sz w:val="24"/>
                <w:szCs w:val="24"/>
              </w:rPr>
              <w:t xml:space="preserve"> implement and build on strategies taught within interventions and be able to measure the impact of the intervention enabling pupils to use the skills learned in class.</w:t>
            </w:r>
          </w:p>
        </w:tc>
      </w:tr>
      <w:tr w:rsidR="005C75D4" w:rsidRPr="00283C44" w:rsidTr="00E816A8">
        <w:trPr>
          <w:trHeight w:val="800"/>
        </w:trPr>
        <w:tc>
          <w:tcPr>
            <w:tcW w:w="13640" w:type="dxa"/>
            <w:gridSpan w:val="4"/>
            <w:tcBorders>
              <w:bottom w:val="inset" w:sz="6" w:space="0" w:color="auto"/>
            </w:tcBorders>
            <w:shd w:val="clear" w:color="auto" w:fill="D9E2F3" w:themeFill="accent5" w:themeFillTint="33"/>
          </w:tcPr>
          <w:p w:rsidR="003C389C" w:rsidRPr="00283C44" w:rsidRDefault="00F51FEF" w:rsidP="00390151">
            <w:pPr>
              <w:pStyle w:val="7Tablebodycopy"/>
              <w:rPr>
                <w:rFonts w:asciiTheme="majorHAnsi" w:hAnsiTheme="majorHAnsi"/>
                <w:sz w:val="24"/>
              </w:rPr>
            </w:pPr>
            <w:r w:rsidRPr="00283C44">
              <w:rPr>
                <w:rFonts w:asciiTheme="majorHAnsi" w:hAnsiTheme="majorHAnsi"/>
                <w:b/>
                <w:sz w:val="24"/>
              </w:rPr>
              <w:t>Action</w:t>
            </w:r>
            <w:r w:rsidRPr="00283C44">
              <w:rPr>
                <w:rFonts w:asciiTheme="majorHAnsi" w:hAnsiTheme="majorHAnsi"/>
                <w:sz w:val="24"/>
              </w:rPr>
              <w:t xml:space="preserve">: </w:t>
            </w:r>
            <w:r w:rsidR="00390151" w:rsidRPr="00283C44">
              <w:rPr>
                <w:rFonts w:asciiTheme="majorHAnsi" w:hAnsiTheme="majorHAnsi"/>
                <w:sz w:val="24"/>
              </w:rPr>
              <w:t xml:space="preserve"> </w:t>
            </w:r>
            <w:r w:rsidR="007C2B6B" w:rsidRPr="00283C44">
              <w:rPr>
                <w:rFonts w:asciiTheme="majorHAnsi" w:hAnsiTheme="majorHAnsi"/>
                <w:sz w:val="24"/>
              </w:rPr>
              <w:t>Targeted s</w:t>
            </w:r>
            <w:r w:rsidR="003739AE" w:rsidRPr="00283C44">
              <w:rPr>
                <w:rFonts w:asciiTheme="majorHAnsi" w:hAnsiTheme="majorHAnsi"/>
                <w:sz w:val="24"/>
              </w:rPr>
              <w:t>upport directed</w:t>
            </w:r>
            <w:r w:rsidR="00390151" w:rsidRPr="00283C44">
              <w:rPr>
                <w:rFonts w:asciiTheme="majorHAnsi" w:hAnsiTheme="majorHAnsi"/>
                <w:sz w:val="24"/>
              </w:rPr>
              <w:t xml:space="preserve"> by the class teachers in all classes in the key area</w:t>
            </w:r>
            <w:r w:rsidR="007C2B6B" w:rsidRPr="00283C44">
              <w:rPr>
                <w:rFonts w:asciiTheme="majorHAnsi" w:hAnsiTheme="majorHAnsi"/>
                <w:sz w:val="24"/>
              </w:rPr>
              <w:t>s</w:t>
            </w:r>
            <w:r w:rsidR="00390151" w:rsidRPr="00283C44">
              <w:rPr>
                <w:rFonts w:asciiTheme="majorHAnsi" w:hAnsiTheme="majorHAnsi"/>
                <w:sz w:val="24"/>
              </w:rPr>
              <w:t xml:space="preserve"> of the curriculum.  The class teachers </w:t>
            </w:r>
            <w:r w:rsidR="007C2B6B" w:rsidRPr="00283C44">
              <w:rPr>
                <w:rFonts w:asciiTheme="majorHAnsi" w:hAnsiTheme="majorHAnsi"/>
                <w:sz w:val="24"/>
              </w:rPr>
              <w:t xml:space="preserve">will </w:t>
            </w:r>
            <w:r w:rsidR="00390151" w:rsidRPr="00283C44">
              <w:rPr>
                <w:rFonts w:asciiTheme="majorHAnsi" w:hAnsiTheme="majorHAnsi"/>
                <w:sz w:val="24"/>
              </w:rPr>
              <w:t>feed back to the children daily. There will be three dedicated teaching assistants in KS1, LKS2 and UKS2 to deliver focused targeted support</w:t>
            </w:r>
            <w:r w:rsidR="007C2B6B" w:rsidRPr="00283C44">
              <w:rPr>
                <w:rFonts w:asciiTheme="majorHAnsi" w:hAnsiTheme="majorHAnsi"/>
                <w:sz w:val="24"/>
              </w:rPr>
              <w:t xml:space="preserve"> around vocabulary, spelling and</w:t>
            </w:r>
            <w:r w:rsidR="00390151" w:rsidRPr="00283C44">
              <w:rPr>
                <w:rFonts w:asciiTheme="majorHAnsi" w:hAnsiTheme="majorHAnsi"/>
                <w:sz w:val="24"/>
              </w:rPr>
              <w:t xml:space="preserve"> language acquisition.</w:t>
            </w:r>
          </w:p>
        </w:tc>
      </w:tr>
      <w:tr w:rsidR="003C389C" w:rsidRPr="00283C44" w:rsidTr="00AC0B45">
        <w:trPr>
          <w:trHeight w:val="1211"/>
        </w:trPr>
        <w:tc>
          <w:tcPr>
            <w:tcW w:w="13640" w:type="dxa"/>
            <w:gridSpan w:val="4"/>
            <w:tcBorders>
              <w:top w:val="inset" w:sz="6" w:space="0" w:color="auto"/>
              <w:bottom w:val="inset" w:sz="6" w:space="0" w:color="auto"/>
            </w:tcBorders>
            <w:shd w:val="clear" w:color="auto" w:fill="auto"/>
          </w:tcPr>
          <w:p w:rsidR="00AC0B45" w:rsidRDefault="003C389C" w:rsidP="00AC0B45">
            <w:pPr>
              <w:rPr>
                <w:rFonts w:asciiTheme="majorHAnsi" w:hAnsiTheme="majorHAnsi"/>
                <w:b/>
                <w:sz w:val="24"/>
                <w:szCs w:val="24"/>
              </w:rPr>
            </w:pPr>
            <w:r w:rsidRPr="00283C44">
              <w:rPr>
                <w:rFonts w:asciiTheme="majorHAnsi" w:hAnsiTheme="majorHAnsi"/>
                <w:b/>
                <w:sz w:val="24"/>
                <w:szCs w:val="24"/>
              </w:rPr>
              <w:t>Rational:</w:t>
            </w:r>
          </w:p>
          <w:p w:rsidR="009D056E" w:rsidRPr="00AC0B45" w:rsidRDefault="00C03BA6" w:rsidP="00AC0B45">
            <w:pPr>
              <w:rPr>
                <w:rFonts w:asciiTheme="majorHAnsi" w:hAnsiTheme="majorHAnsi"/>
                <w:b/>
                <w:sz w:val="24"/>
                <w:szCs w:val="24"/>
              </w:rPr>
            </w:pPr>
            <w:r w:rsidRPr="00283C44">
              <w:rPr>
                <w:rFonts w:asciiTheme="majorHAnsi" w:hAnsiTheme="majorHAnsi"/>
                <w:sz w:val="24"/>
              </w:rPr>
              <w:t>Teaching and learning Toolkit (EEF) indicates that Feedback has a high impact on performance.  Research indicates (Blooms Mastery Learning) indicates that feedb</w:t>
            </w:r>
            <w:r w:rsidR="0066302C" w:rsidRPr="00283C44">
              <w:rPr>
                <w:rFonts w:asciiTheme="majorHAnsi" w:hAnsiTheme="majorHAnsi"/>
                <w:sz w:val="24"/>
              </w:rPr>
              <w:t xml:space="preserve">ack to learners tends to have a </w:t>
            </w:r>
            <w:r w:rsidRPr="00283C44">
              <w:rPr>
                <w:rFonts w:asciiTheme="majorHAnsi" w:hAnsiTheme="majorHAnsi"/>
                <w:sz w:val="24"/>
              </w:rPr>
              <w:t>positive impact.</w:t>
            </w:r>
          </w:p>
        </w:tc>
      </w:tr>
      <w:tr w:rsidR="003C389C" w:rsidRPr="00283C44" w:rsidTr="00E816A8">
        <w:trPr>
          <w:trHeight w:val="509"/>
        </w:trPr>
        <w:tc>
          <w:tcPr>
            <w:tcW w:w="13640" w:type="dxa"/>
            <w:gridSpan w:val="4"/>
            <w:tcBorders>
              <w:top w:val="inset" w:sz="6" w:space="0" w:color="auto"/>
              <w:bottom w:val="inset" w:sz="6" w:space="0" w:color="auto"/>
            </w:tcBorders>
            <w:shd w:val="clear" w:color="auto" w:fill="auto"/>
          </w:tcPr>
          <w:p w:rsidR="003175AA" w:rsidRPr="00283C44" w:rsidRDefault="003C389C" w:rsidP="00E816A8">
            <w:pPr>
              <w:rPr>
                <w:rFonts w:asciiTheme="majorHAnsi" w:hAnsiTheme="majorHAnsi"/>
                <w:b/>
                <w:sz w:val="24"/>
                <w:szCs w:val="24"/>
              </w:rPr>
            </w:pPr>
            <w:r w:rsidRPr="00283C44">
              <w:rPr>
                <w:rFonts w:asciiTheme="majorHAnsi" w:hAnsiTheme="majorHAnsi"/>
                <w:b/>
                <w:sz w:val="24"/>
                <w:szCs w:val="24"/>
              </w:rPr>
              <w:t xml:space="preserve">Success Criteria: </w:t>
            </w:r>
            <w:r w:rsidR="003739AE" w:rsidRPr="00283C44">
              <w:rPr>
                <w:rFonts w:asciiTheme="majorHAnsi" w:hAnsiTheme="majorHAnsi"/>
                <w:b/>
                <w:sz w:val="24"/>
                <w:szCs w:val="24"/>
              </w:rPr>
              <w:t>Pupils will receive the support they n</w:t>
            </w:r>
            <w:r w:rsidR="00CF6C22" w:rsidRPr="00283C44">
              <w:rPr>
                <w:rFonts w:asciiTheme="majorHAnsi" w:hAnsiTheme="majorHAnsi"/>
                <w:b/>
                <w:sz w:val="24"/>
                <w:szCs w:val="24"/>
              </w:rPr>
              <w:t>eed which will enable them to access the app</w:t>
            </w:r>
            <w:r w:rsidR="0066302C" w:rsidRPr="00283C44">
              <w:rPr>
                <w:rFonts w:asciiTheme="majorHAnsi" w:hAnsiTheme="majorHAnsi"/>
                <w:b/>
                <w:sz w:val="24"/>
                <w:szCs w:val="24"/>
              </w:rPr>
              <w:t>ropriate area of the curriculum and be working towards ARE</w:t>
            </w:r>
          </w:p>
        </w:tc>
      </w:tr>
      <w:tr w:rsidR="005313D4" w:rsidRPr="00283C44" w:rsidTr="00E816A8">
        <w:trPr>
          <w:trHeight w:val="560"/>
        </w:trPr>
        <w:tc>
          <w:tcPr>
            <w:tcW w:w="1440" w:type="dxa"/>
            <w:tcBorders>
              <w:top w:val="inset" w:sz="6" w:space="0" w:color="auto"/>
              <w:bottom w:val="inset" w:sz="6" w:space="0" w:color="auto"/>
              <w:right w:val="inset" w:sz="6" w:space="0" w:color="auto"/>
            </w:tcBorders>
            <w:shd w:val="clear" w:color="auto" w:fill="auto"/>
          </w:tcPr>
          <w:p w:rsidR="005313D4" w:rsidRPr="00283C44" w:rsidRDefault="005313D4" w:rsidP="00E816A8">
            <w:pPr>
              <w:rPr>
                <w:rFonts w:asciiTheme="majorHAnsi" w:hAnsiTheme="majorHAnsi"/>
                <w:b/>
                <w:sz w:val="24"/>
                <w:szCs w:val="24"/>
              </w:rPr>
            </w:pPr>
            <w:r w:rsidRPr="00283C44">
              <w:rPr>
                <w:rFonts w:asciiTheme="majorHAnsi" w:hAnsiTheme="majorHAnsi"/>
                <w:b/>
                <w:sz w:val="24"/>
                <w:szCs w:val="24"/>
              </w:rPr>
              <w:t>Date</w:t>
            </w:r>
          </w:p>
        </w:tc>
        <w:tc>
          <w:tcPr>
            <w:tcW w:w="4760" w:type="dxa"/>
            <w:tcBorders>
              <w:top w:val="inset" w:sz="6" w:space="0" w:color="auto"/>
              <w:left w:val="inset" w:sz="6" w:space="0" w:color="auto"/>
              <w:bottom w:val="inset" w:sz="6" w:space="0" w:color="auto"/>
            </w:tcBorders>
            <w:shd w:val="clear" w:color="auto" w:fill="auto"/>
          </w:tcPr>
          <w:p w:rsidR="005313D4" w:rsidRPr="00283C44" w:rsidRDefault="005313D4" w:rsidP="00E816A8">
            <w:pPr>
              <w:rPr>
                <w:rFonts w:asciiTheme="majorHAnsi" w:hAnsiTheme="majorHAnsi"/>
                <w:b/>
                <w:sz w:val="24"/>
                <w:szCs w:val="24"/>
              </w:rPr>
            </w:pPr>
            <w:r w:rsidRPr="00283C44">
              <w:rPr>
                <w:rFonts w:asciiTheme="majorHAnsi" w:hAnsiTheme="majorHAnsi"/>
                <w:b/>
                <w:sz w:val="24"/>
                <w:szCs w:val="24"/>
              </w:rPr>
              <w:t>Person Responsible</w:t>
            </w:r>
          </w:p>
        </w:tc>
        <w:tc>
          <w:tcPr>
            <w:tcW w:w="5840" w:type="dxa"/>
            <w:tcBorders>
              <w:top w:val="inset" w:sz="6" w:space="0" w:color="auto"/>
              <w:left w:val="inset" w:sz="6" w:space="0" w:color="auto"/>
              <w:bottom w:val="inset" w:sz="6" w:space="0" w:color="auto"/>
            </w:tcBorders>
            <w:shd w:val="clear" w:color="auto" w:fill="auto"/>
          </w:tcPr>
          <w:p w:rsidR="005313D4" w:rsidRPr="00283C44" w:rsidRDefault="005313D4" w:rsidP="00E816A8">
            <w:pPr>
              <w:rPr>
                <w:rFonts w:asciiTheme="majorHAnsi" w:hAnsiTheme="majorHAnsi"/>
                <w:b/>
                <w:sz w:val="24"/>
                <w:szCs w:val="24"/>
              </w:rPr>
            </w:pPr>
            <w:r w:rsidRPr="00283C44">
              <w:rPr>
                <w:rFonts w:asciiTheme="majorHAnsi" w:hAnsiTheme="majorHAnsi"/>
                <w:b/>
                <w:sz w:val="24"/>
                <w:szCs w:val="24"/>
              </w:rPr>
              <w:t>Monitoring and evaluation</w:t>
            </w:r>
          </w:p>
        </w:tc>
        <w:tc>
          <w:tcPr>
            <w:tcW w:w="1600" w:type="dxa"/>
            <w:tcBorders>
              <w:top w:val="inset" w:sz="6" w:space="0" w:color="auto"/>
              <w:left w:val="inset" w:sz="6" w:space="0" w:color="auto"/>
              <w:bottom w:val="inset" w:sz="6" w:space="0" w:color="auto"/>
            </w:tcBorders>
            <w:shd w:val="clear" w:color="auto" w:fill="auto"/>
          </w:tcPr>
          <w:p w:rsidR="005313D4" w:rsidRPr="00283C44" w:rsidRDefault="005313D4" w:rsidP="00E816A8">
            <w:pPr>
              <w:rPr>
                <w:rFonts w:asciiTheme="majorHAnsi" w:hAnsiTheme="majorHAnsi"/>
                <w:b/>
                <w:sz w:val="24"/>
                <w:szCs w:val="24"/>
              </w:rPr>
            </w:pPr>
            <w:r w:rsidRPr="00283C44">
              <w:rPr>
                <w:rFonts w:asciiTheme="majorHAnsi" w:hAnsiTheme="majorHAnsi"/>
                <w:b/>
                <w:sz w:val="24"/>
                <w:szCs w:val="24"/>
              </w:rPr>
              <w:t>Cost</w:t>
            </w:r>
          </w:p>
        </w:tc>
      </w:tr>
      <w:tr w:rsidR="00FA3817" w:rsidRPr="00283C44" w:rsidTr="0054150F">
        <w:trPr>
          <w:trHeight w:val="2755"/>
        </w:trPr>
        <w:tc>
          <w:tcPr>
            <w:tcW w:w="1440" w:type="dxa"/>
            <w:tcBorders>
              <w:top w:val="inset" w:sz="6" w:space="0" w:color="auto"/>
              <w:bottom w:val="single" w:sz="4" w:space="0" w:color="auto"/>
              <w:right w:val="inset" w:sz="6" w:space="0" w:color="auto"/>
            </w:tcBorders>
            <w:shd w:val="clear" w:color="auto" w:fill="auto"/>
          </w:tcPr>
          <w:p w:rsidR="00FA3817" w:rsidRPr="00283C44" w:rsidRDefault="00372502" w:rsidP="00E816A8">
            <w:pPr>
              <w:rPr>
                <w:rFonts w:asciiTheme="majorHAnsi" w:hAnsiTheme="majorHAnsi"/>
                <w:sz w:val="24"/>
                <w:szCs w:val="24"/>
              </w:rPr>
            </w:pPr>
            <w:r w:rsidRPr="00283C44">
              <w:rPr>
                <w:rFonts w:asciiTheme="majorHAnsi" w:hAnsiTheme="majorHAnsi"/>
                <w:sz w:val="24"/>
                <w:szCs w:val="24"/>
              </w:rPr>
              <w:lastRenderedPageBreak/>
              <w:t>Sept 2019</w:t>
            </w:r>
          </w:p>
          <w:p w:rsidR="00B07C77" w:rsidRPr="00283C44" w:rsidRDefault="00B07C77" w:rsidP="00E816A8">
            <w:pPr>
              <w:rPr>
                <w:rFonts w:asciiTheme="majorHAnsi" w:hAnsiTheme="majorHAnsi"/>
                <w:sz w:val="24"/>
                <w:szCs w:val="24"/>
              </w:rPr>
            </w:pPr>
          </w:p>
          <w:p w:rsidR="00B07C77" w:rsidRPr="00283C44" w:rsidRDefault="00B07C77" w:rsidP="00E816A8">
            <w:pPr>
              <w:rPr>
                <w:rFonts w:asciiTheme="majorHAnsi" w:hAnsiTheme="majorHAnsi"/>
                <w:sz w:val="24"/>
                <w:szCs w:val="24"/>
              </w:rPr>
            </w:pPr>
          </w:p>
          <w:p w:rsidR="00B07C77" w:rsidRPr="00283C44" w:rsidRDefault="00B07C77" w:rsidP="00E816A8">
            <w:pPr>
              <w:rPr>
                <w:rFonts w:asciiTheme="majorHAnsi" w:hAnsiTheme="majorHAnsi"/>
                <w:sz w:val="24"/>
                <w:szCs w:val="24"/>
              </w:rPr>
            </w:pPr>
          </w:p>
          <w:p w:rsidR="00B07C77" w:rsidRPr="00283C44" w:rsidRDefault="00B07C77" w:rsidP="00E816A8">
            <w:pPr>
              <w:rPr>
                <w:rFonts w:asciiTheme="majorHAnsi" w:hAnsiTheme="majorHAnsi"/>
                <w:sz w:val="24"/>
                <w:szCs w:val="24"/>
              </w:rPr>
            </w:pPr>
          </w:p>
        </w:tc>
        <w:tc>
          <w:tcPr>
            <w:tcW w:w="4760" w:type="dxa"/>
            <w:tcBorders>
              <w:top w:val="inset" w:sz="6" w:space="0" w:color="auto"/>
              <w:left w:val="inset" w:sz="6" w:space="0" w:color="auto"/>
              <w:bottom w:val="single" w:sz="4" w:space="0" w:color="auto"/>
            </w:tcBorders>
            <w:shd w:val="clear" w:color="auto" w:fill="auto"/>
          </w:tcPr>
          <w:p w:rsidR="00386254" w:rsidRPr="00283C44" w:rsidRDefault="009D056E" w:rsidP="009D056E">
            <w:pPr>
              <w:rPr>
                <w:rFonts w:asciiTheme="majorHAnsi" w:hAnsiTheme="majorHAnsi"/>
                <w:sz w:val="24"/>
                <w:szCs w:val="24"/>
              </w:rPr>
            </w:pPr>
            <w:r w:rsidRPr="00283C44">
              <w:rPr>
                <w:rFonts w:asciiTheme="majorHAnsi" w:hAnsiTheme="majorHAnsi"/>
                <w:sz w:val="24"/>
                <w:szCs w:val="24"/>
              </w:rPr>
              <w:t xml:space="preserve">     </w:t>
            </w:r>
            <w:r w:rsidR="00B96CF1" w:rsidRPr="00283C44">
              <w:rPr>
                <w:rFonts w:asciiTheme="majorHAnsi" w:hAnsiTheme="majorHAnsi"/>
                <w:sz w:val="24"/>
                <w:szCs w:val="24"/>
              </w:rPr>
              <w:t xml:space="preserve">      </w:t>
            </w:r>
            <w:r w:rsidR="00CF6C22" w:rsidRPr="00283C44">
              <w:rPr>
                <w:rFonts w:asciiTheme="majorHAnsi" w:hAnsiTheme="majorHAnsi"/>
                <w:sz w:val="24"/>
                <w:szCs w:val="24"/>
              </w:rPr>
              <w:t xml:space="preserve">Class Teachers </w:t>
            </w:r>
            <w:r w:rsidR="0087403A">
              <w:rPr>
                <w:rFonts w:asciiTheme="majorHAnsi" w:hAnsiTheme="majorHAnsi"/>
                <w:sz w:val="24"/>
                <w:szCs w:val="24"/>
              </w:rPr>
              <w:t xml:space="preserve">and </w:t>
            </w:r>
            <w:r w:rsidR="00522470">
              <w:rPr>
                <w:rFonts w:asciiTheme="majorHAnsi" w:hAnsiTheme="majorHAnsi"/>
                <w:sz w:val="24"/>
                <w:szCs w:val="24"/>
              </w:rPr>
              <w:t>NN/</w:t>
            </w:r>
            <w:r w:rsidR="0087403A">
              <w:rPr>
                <w:rFonts w:asciiTheme="majorHAnsi" w:hAnsiTheme="majorHAnsi"/>
                <w:sz w:val="24"/>
                <w:szCs w:val="24"/>
              </w:rPr>
              <w:t>NP/FF/KH</w:t>
            </w:r>
          </w:p>
          <w:p w:rsidR="00A20124" w:rsidRPr="00283C44" w:rsidRDefault="00A20124" w:rsidP="009D056E">
            <w:pPr>
              <w:rPr>
                <w:rFonts w:asciiTheme="majorHAnsi" w:hAnsiTheme="majorHAnsi"/>
                <w:sz w:val="24"/>
                <w:szCs w:val="24"/>
              </w:rPr>
            </w:pPr>
          </w:p>
        </w:tc>
        <w:tc>
          <w:tcPr>
            <w:tcW w:w="5840" w:type="dxa"/>
            <w:tcBorders>
              <w:top w:val="inset" w:sz="6" w:space="0" w:color="auto"/>
              <w:left w:val="inset" w:sz="6" w:space="0" w:color="auto"/>
              <w:bottom w:val="single" w:sz="4" w:space="0" w:color="auto"/>
            </w:tcBorders>
            <w:shd w:val="clear" w:color="auto" w:fill="auto"/>
          </w:tcPr>
          <w:p w:rsidR="00A20124" w:rsidRPr="00283C44" w:rsidRDefault="00CF6C22" w:rsidP="00372502">
            <w:pPr>
              <w:rPr>
                <w:rFonts w:asciiTheme="majorHAnsi" w:hAnsiTheme="majorHAnsi"/>
                <w:sz w:val="24"/>
                <w:szCs w:val="24"/>
              </w:rPr>
            </w:pPr>
            <w:r w:rsidRPr="00283C44">
              <w:rPr>
                <w:rFonts w:asciiTheme="majorHAnsi" w:hAnsiTheme="majorHAnsi"/>
                <w:sz w:val="24"/>
                <w:szCs w:val="24"/>
              </w:rPr>
              <w:t>CM/YA/KM/LN</w:t>
            </w:r>
          </w:p>
          <w:p w:rsidR="00CF6C22" w:rsidRPr="00283C44" w:rsidRDefault="00CF6C22" w:rsidP="00372502">
            <w:pPr>
              <w:rPr>
                <w:rFonts w:asciiTheme="majorHAnsi" w:hAnsiTheme="majorHAnsi"/>
                <w:sz w:val="24"/>
                <w:szCs w:val="24"/>
              </w:rPr>
            </w:pPr>
            <w:r w:rsidRPr="00283C44">
              <w:rPr>
                <w:rFonts w:asciiTheme="majorHAnsi" w:hAnsiTheme="majorHAnsi"/>
                <w:sz w:val="24"/>
                <w:szCs w:val="24"/>
              </w:rPr>
              <w:t>Termly progress meetings</w:t>
            </w:r>
          </w:p>
          <w:p w:rsidR="00CF6C22" w:rsidRPr="00283C44" w:rsidRDefault="00CF6C22" w:rsidP="00372502">
            <w:pPr>
              <w:rPr>
                <w:rFonts w:asciiTheme="majorHAnsi" w:hAnsiTheme="majorHAnsi"/>
                <w:sz w:val="24"/>
                <w:szCs w:val="24"/>
              </w:rPr>
            </w:pPr>
            <w:r w:rsidRPr="00283C44">
              <w:rPr>
                <w:rFonts w:asciiTheme="majorHAnsi" w:hAnsiTheme="majorHAnsi"/>
                <w:sz w:val="24"/>
                <w:szCs w:val="24"/>
              </w:rPr>
              <w:t>Review and set IEPs every term</w:t>
            </w:r>
          </w:p>
          <w:p w:rsidR="00CF6C22" w:rsidRPr="00283C44" w:rsidRDefault="00CF6C22" w:rsidP="00372502">
            <w:pPr>
              <w:rPr>
                <w:rFonts w:asciiTheme="majorHAnsi" w:hAnsiTheme="majorHAnsi"/>
                <w:sz w:val="24"/>
                <w:szCs w:val="24"/>
              </w:rPr>
            </w:pPr>
            <w:r w:rsidRPr="00283C44">
              <w:rPr>
                <w:rFonts w:asciiTheme="majorHAnsi" w:hAnsiTheme="majorHAnsi"/>
                <w:sz w:val="24"/>
                <w:szCs w:val="24"/>
              </w:rPr>
              <w:t>Team leaders to monitor intervention progress.</w:t>
            </w:r>
          </w:p>
          <w:p w:rsidR="00CF6C22" w:rsidRPr="00283C44" w:rsidRDefault="00CF6C22" w:rsidP="00372502">
            <w:pPr>
              <w:rPr>
                <w:rFonts w:asciiTheme="majorHAnsi" w:hAnsiTheme="majorHAnsi"/>
                <w:sz w:val="24"/>
                <w:szCs w:val="24"/>
              </w:rPr>
            </w:pPr>
            <w:r w:rsidRPr="00283C44">
              <w:rPr>
                <w:rFonts w:asciiTheme="majorHAnsi" w:hAnsiTheme="majorHAnsi"/>
                <w:sz w:val="24"/>
                <w:szCs w:val="24"/>
              </w:rPr>
              <w:t>SENCo to report to SLT</w:t>
            </w:r>
          </w:p>
        </w:tc>
        <w:tc>
          <w:tcPr>
            <w:tcW w:w="1600" w:type="dxa"/>
            <w:tcBorders>
              <w:top w:val="inset" w:sz="6" w:space="0" w:color="auto"/>
              <w:left w:val="inset" w:sz="6" w:space="0" w:color="auto"/>
              <w:bottom w:val="single" w:sz="4" w:space="0" w:color="auto"/>
            </w:tcBorders>
            <w:shd w:val="clear" w:color="auto" w:fill="auto"/>
          </w:tcPr>
          <w:p w:rsidR="00E723E8" w:rsidRPr="00283C44" w:rsidRDefault="00E723E8" w:rsidP="00E816A8">
            <w:pPr>
              <w:rPr>
                <w:rFonts w:asciiTheme="majorHAnsi" w:hAnsiTheme="majorHAnsi"/>
                <w:sz w:val="24"/>
                <w:szCs w:val="24"/>
              </w:rPr>
            </w:pPr>
          </w:p>
          <w:p w:rsidR="00E723E8" w:rsidRPr="00283C44" w:rsidRDefault="00DD1D9B" w:rsidP="00E816A8">
            <w:pPr>
              <w:rPr>
                <w:rFonts w:asciiTheme="majorHAnsi" w:hAnsiTheme="majorHAnsi"/>
                <w:sz w:val="24"/>
                <w:szCs w:val="24"/>
              </w:rPr>
            </w:pPr>
            <w:r w:rsidRPr="00283C44">
              <w:rPr>
                <w:rFonts w:asciiTheme="majorHAnsi" w:hAnsiTheme="majorHAnsi"/>
                <w:sz w:val="24"/>
                <w:szCs w:val="24"/>
              </w:rPr>
              <w:t>£33000</w:t>
            </w:r>
          </w:p>
        </w:tc>
      </w:tr>
    </w:tbl>
    <w:p w:rsidR="00A81798" w:rsidRPr="00283C44" w:rsidRDefault="00A81798">
      <w:pPr>
        <w:rPr>
          <w:rFonts w:asciiTheme="majorHAnsi" w:hAnsiTheme="majorHAnsi"/>
          <w:sz w:val="24"/>
          <w:szCs w:val="24"/>
        </w:rPr>
      </w:pPr>
    </w:p>
    <w:p w:rsidR="00B135A7" w:rsidRPr="00283C44" w:rsidRDefault="00B135A7">
      <w:pPr>
        <w:rPr>
          <w:rFonts w:asciiTheme="majorHAnsi" w:hAnsiTheme="majorHAnsi"/>
          <w:sz w:val="24"/>
          <w:szCs w:val="24"/>
        </w:rPr>
      </w:pP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
        <w:gridCol w:w="2415"/>
        <w:gridCol w:w="607"/>
        <w:gridCol w:w="3398"/>
        <w:gridCol w:w="1500"/>
        <w:gridCol w:w="4201"/>
        <w:gridCol w:w="206"/>
        <w:gridCol w:w="1255"/>
        <w:gridCol w:w="681"/>
      </w:tblGrid>
      <w:tr w:rsidR="00385FF4" w:rsidRPr="00283C44" w:rsidTr="005022A4">
        <w:trPr>
          <w:gridAfter w:val="1"/>
          <w:wAfter w:w="681" w:type="dxa"/>
          <w:trHeight w:val="1170"/>
        </w:trPr>
        <w:tc>
          <w:tcPr>
            <w:tcW w:w="13590" w:type="dxa"/>
            <w:gridSpan w:val="8"/>
          </w:tcPr>
          <w:p w:rsidR="00385FF4" w:rsidRDefault="00385FF4" w:rsidP="00385FF4">
            <w:pPr>
              <w:ind w:left="106"/>
              <w:rPr>
                <w:rFonts w:asciiTheme="majorHAnsi" w:hAnsiTheme="majorHAnsi"/>
                <w:b/>
                <w:sz w:val="24"/>
                <w:szCs w:val="24"/>
              </w:rPr>
            </w:pPr>
            <w:r w:rsidRPr="00283C44">
              <w:rPr>
                <w:rFonts w:asciiTheme="majorHAnsi" w:hAnsiTheme="majorHAnsi"/>
                <w:b/>
                <w:sz w:val="24"/>
                <w:szCs w:val="24"/>
              </w:rPr>
              <w:t>Impact</w:t>
            </w:r>
            <w:r w:rsidR="004B167E" w:rsidRPr="00283C44">
              <w:rPr>
                <w:rFonts w:asciiTheme="majorHAnsi" w:hAnsiTheme="majorHAnsi"/>
                <w:b/>
                <w:sz w:val="24"/>
                <w:szCs w:val="24"/>
              </w:rPr>
              <w:t xml:space="preserve"> of Objective 1</w:t>
            </w:r>
            <w:r w:rsidR="00001E64">
              <w:rPr>
                <w:rFonts w:asciiTheme="majorHAnsi" w:hAnsiTheme="majorHAnsi"/>
                <w:b/>
                <w:sz w:val="24"/>
                <w:szCs w:val="24"/>
              </w:rPr>
              <w:t>-Dec</w:t>
            </w:r>
            <w:r w:rsidR="002546DB">
              <w:rPr>
                <w:rFonts w:asciiTheme="majorHAnsi" w:hAnsiTheme="majorHAnsi"/>
                <w:b/>
                <w:sz w:val="24"/>
                <w:szCs w:val="24"/>
              </w:rPr>
              <w:t>ember Review</w:t>
            </w:r>
            <w:r w:rsidR="00001E64">
              <w:rPr>
                <w:rFonts w:asciiTheme="majorHAnsi" w:hAnsiTheme="majorHAnsi"/>
                <w:b/>
                <w:sz w:val="24"/>
                <w:szCs w:val="24"/>
              </w:rPr>
              <w:t xml:space="preserve"> 2019</w:t>
            </w:r>
            <w:r w:rsidR="002546DB">
              <w:rPr>
                <w:rFonts w:asciiTheme="majorHAnsi" w:hAnsiTheme="majorHAnsi"/>
                <w:b/>
                <w:sz w:val="24"/>
                <w:szCs w:val="24"/>
              </w:rPr>
              <w:t xml:space="preserve"> </w:t>
            </w:r>
          </w:p>
          <w:p w:rsidR="001B3991" w:rsidRDefault="00522470" w:rsidP="001B3991">
            <w:pPr>
              <w:ind w:left="106"/>
              <w:rPr>
                <w:rFonts w:asciiTheme="majorHAnsi" w:hAnsiTheme="majorHAnsi"/>
                <w:b/>
                <w:sz w:val="24"/>
                <w:szCs w:val="24"/>
              </w:rPr>
            </w:pPr>
            <w:r>
              <w:rPr>
                <w:rFonts w:asciiTheme="majorHAnsi" w:hAnsiTheme="majorHAnsi"/>
                <w:b/>
                <w:sz w:val="24"/>
                <w:szCs w:val="24"/>
              </w:rPr>
              <w:t xml:space="preserve">NN working in nursery and reception delivering ROSCO, PTV and Narrative.  NP working in years 1 and 2 delivering targeted support in vocabulary, spelling and maths.  FF working in years 3 and 4 delivering targeted support plus working with fair access children with little </w:t>
            </w:r>
            <w:r>
              <w:rPr>
                <w:rFonts w:asciiTheme="majorHAnsi" w:hAnsiTheme="majorHAnsi"/>
                <w:b/>
                <w:sz w:val="24"/>
                <w:szCs w:val="24"/>
              </w:rPr>
              <w:lastRenderedPageBreak/>
              <w:t xml:space="preserve">or no English in year 4.  KH working in years 5 and 6 </w:t>
            </w:r>
            <w:r w:rsidR="00B332BB">
              <w:rPr>
                <w:rFonts w:asciiTheme="majorHAnsi" w:hAnsiTheme="majorHAnsi"/>
                <w:b/>
                <w:sz w:val="24"/>
                <w:szCs w:val="24"/>
              </w:rPr>
              <w:t>– Maths and English boosting</w:t>
            </w:r>
            <w:r w:rsidR="00D04FAF">
              <w:rPr>
                <w:rFonts w:asciiTheme="majorHAnsi" w:hAnsiTheme="majorHAnsi"/>
                <w:b/>
                <w:sz w:val="24"/>
                <w:szCs w:val="24"/>
              </w:rPr>
              <w:t>, inference</w:t>
            </w:r>
            <w:r>
              <w:rPr>
                <w:rFonts w:asciiTheme="majorHAnsi" w:hAnsiTheme="majorHAnsi"/>
                <w:b/>
                <w:sz w:val="24"/>
                <w:szCs w:val="24"/>
              </w:rPr>
              <w:t xml:space="preserve"> </w:t>
            </w:r>
            <w:r w:rsidR="00B332BB">
              <w:rPr>
                <w:rFonts w:asciiTheme="majorHAnsi" w:hAnsiTheme="majorHAnsi"/>
                <w:b/>
                <w:sz w:val="24"/>
                <w:szCs w:val="24"/>
              </w:rPr>
              <w:t>intervention</w:t>
            </w:r>
            <w:r w:rsidR="00D04FAF">
              <w:rPr>
                <w:rFonts w:asciiTheme="majorHAnsi" w:hAnsiTheme="majorHAnsi"/>
                <w:b/>
                <w:sz w:val="24"/>
                <w:szCs w:val="24"/>
              </w:rPr>
              <w:t>.</w:t>
            </w:r>
            <w:r w:rsidR="001B3991">
              <w:rPr>
                <w:rFonts w:asciiTheme="majorHAnsi" w:hAnsiTheme="majorHAnsi"/>
                <w:b/>
                <w:sz w:val="24"/>
                <w:szCs w:val="24"/>
              </w:rPr>
              <w:t xml:space="preserve">  IEPS are evaluated and reset every term by the class teacher.  The targets have to be SMART and are checked by KM.  October 2019 IEPs evaluated and reset.</w:t>
            </w:r>
          </w:p>
          <w:p w:rsidR="001B3991" w:rsidRDefault="00D04FAF" w:rsidP="001B3991">
            <w:pPr>
              <w:ind w:left="106"/>
              <w:rPr>
                <w:rFonts w:asciiTheme="majorHAnsi" w:hAnsiTheme="majorHAnsi"/>
                <w:b/>
                <w:sz w:val="24"/>
                <w:szCs w:val="24"/>
              </w:rPr>
            </w:pPr>
            <w:r>
              <w:rPr>
                <w:rFonts w:asciiTheme="majorHAnsi" w:hAnsiTheme="majorHAnsi"/>
                <w:b/>
                <w:sz w:val="24"/>
                <w:szCs w:val="24"/>
              </w:rPr>
              <w:t>Impact will be measurable at next PIRA PUMA assessment and SATS assessment in yrs 2 and 6</w:t>
            </w:r>
          </w:p>
          <w:p w:rsidR="00F86E7C" w:rsidRPr="00F86E7C" w:rsidRDefault="002546DB" w:rsidP="00F86E7C">
            <w:pPr>
              <w:ind w:left="106"/>
              <w:rPr>
                <w:rFonts w:asciiTheme="majorHAnsi" w:hAnsiTheme="majorHAnsi"/>
                <w:b/>
                <w:sz w:val="24"/>
                <w:szCs w:val="24"/>
              </w:rPr>
            </w:pPr>
            <w:r>
              <w:rPr>
                <w:rFonts w:asciiTheme="majorHAnsi" w:hAnsiTheme="majorHAnsi"/>
                <w:b/>
                <w:sz w:val="24"/>
                <w:szCs w:val="24"/>
              </w:rPr>
              <w:t>April Review</w:t>
            </w:r>
            <w:r w:rsidR="00F86E7C">
              <w:rPr>
                <w:rFonts w:asciiTheme="majorHAnsi" w:hAnsiTheme="majorHAnsi"/>
                <w:b/>
                <w:sz w:val="24"/>
                <w:szCs w:val="24"/>
              </w:rPr>
              <w:t xml:space="preserve"> 2020 </w:t>
            </w:r>
            <w:r w:rsidR="00F86E7C" w:rsidRPr="00F86E7C">
              <w:rPr>
                <w:rFonts w:asciiTheme="majorHAnsi" w:hAnsiTheme="majorHAnsi"/>
                <w:b/>
                <w:sz w:val="24"/>
                <w:szCs w:val="24"/>
              </w:rPr>
              <w:t xml:space="preserve">-Progress of pupil premium children is discussed during the Autumn term progress meeting. </w:t>
            </w:r>
            <w:r w:rsidR="001B3991">
              <w:rPr>
                <w:rFonts w:asciiTheme="majorHAnsi" w:hAnsiTheme="majorHAnsi"/>
                <w:b/>
                <w:sz w:val="24"/>
                <w:szCs w:val="24"/>
              </w:rPr>
              <w:t xml:space="preserve"> IEPS are evaluated in February and reset.  All teachers share with pupils and parents.  Parents are asked to sign the IEP so they know what their child is working towards.  </w:t>
            </w:r>
            <w:r w:rsidR="00F86E7C" w:rsidRPr="00F86E7C">
              <w:rPr>
                <w:rFonts w:asciiTheme="majorHAnsi" w:hAnsiTheme="majorHAnsi"/>
                <w:b/>
                <w:sz w:val="24"/>
                <w:szCs w:val="24"/>
              </w:rPr>
              <w:t xml:space="preserve"> In years 1+2 85% of PP children have accessed extra phonics, reading buddies and PTV during the guided reading sessions and narrative intervention.  58%of PP children have 1-1 support with their SAL pack in years 1+2.  A comparison of PIRA assessment from Autumn to spring revealed that 83% of PP children remained at the age related expectation, 16% working above the age related expectation in year 1. In year 2,  67% of PP children are working at ARE, 33% are working below, these are some of the children who require speech and language packs and work with 1-1 support three times a week. </w:t>
            </w:r>
          </w:p>
          <w:p w:rsidR="00F86E7C" w:rsidRDefault="00F86E7C" w:rsidP="00452906">
            <w:pPr>
              <w:ind w:left="106"/>
              <w:rPr>
                <w:rFonts w:asciiTheme="majorHAnsi" w:hAnsiTheme="majorHAnsi"/>
                <w:b/>
                <w:sz w:val="24"/>
                <w:szCs w:val="24"/>
              </w:rPr>
            </w:pPr>
            <w:r w:rsidRPr="00F86E7C">
              <w:rPr>
                <w:rFonts w:asciiTheme="majorHAnsi" w:hAnsiTheme="majorHAnsi"/>
                <w:b/>
                <w:sz w:val="24"/>
                <w:szCs w:val="24"/>
              </w:rPr>
              <w:t>In year 3 100% of PP children have made progress in the PIRA, 30% of PP children are working towards ARE but have made posi</w:t>
            </w:r>
            <w:r>
              <w:rPr>
                <w:rFonts w:asciiTheme="majorHAnsi" w:hAnsiTheme="majorHAnsi"/>
                <w:b/>
                <w:sz w:val="24"/>
                <w:szCs w:val="24"/>
              </w:rPr>
              <w:t>tive progress fro</w:t>
            </w:r>
            <w:r w:rsidRPr="00F86E7C">
              <w:rPr>
                <w:rFonts w:asciiTheme="majorHAnsi" w:hAnsiTheme="majorHAnsi"/>
                <w:b/>
                <w:sz w:val="24"/>
                <w:szCs w:val="24"/>
              </w:rPr>
              <w:t>m Autumn PIRA to Spring PIRA.</w:t>
            </w:r>
            <w:r>
              <w:rPr>
                <w:rFonts w:asciiTheme="majorHAnsi" w:hAnsiTheme="majorHAnsi"/>
                <w:b/>
                <w:sz w:val="24"/>
                <w:szCs w:val="24"/>
              </w:rPr>
              <w:t xml:space="preserve">  </w:t>
            </w:r>
            <w:r w:rsidR="0044212F">
              <w:rPr>
                <w:rFonts w:asciiTheme="majorHAnsi" w:hAnsiTheme="majorHAnsi"/>
                <w:b/>
                <w:sz w:val="24"/>
                <w:szCs w:val="24"/>
              </w:rPr>
              <w:t xml:space="preserve">  In year 4 78% of children eligible for PP have made ARE or have made positive progress since the Autumn PIRA.  In year 5 54% of PP have made progress in relation to their reading and in year 6, </w:t>
            </w:r>
            <w:r w:rsidR="00452906">
              <w:rPr>
                <w:rFonts w:asciiTheme="majorHAnsi" w:hAnsiTheme="majorHAnsi"/>
                <w:b/>
                <w:sz w:val="24"/>
                <w:szCs w:val="24"/>
              </w:rPr>
              <w:t xml:space="preserve">59% of PP children have made progress in their reading since the Autumn term.  </w:t>
            </w:r>
          </w:p>
          <w:p w:rsidR="00001E64" w:rsidRDefault="001B3991" w:rsidP="00DC0F6C">
            <w:pPr>
              <w:rPr>
                <w:rFonts w:asciiTheme="majorHAnsi" w:hAnsiTheme="majorHAnsi"/>
                <w:b/>
                <w:sz w:val="24"/>
                <w:szCs w:val="24"/>
              </w:rPr>
            </w:pPr>
            <w:r>
              <w:rPr>
                <w:rFonts w:asciiTheme="majorHAnsi" w:hAnsiTheme="majorHAnsi"/>
                <w:b/>
                <w:sz w:val="24"/>
                <w:szCs w:val="24"/>
              </w:rPr>
              <w:t xml:space="preserve"> IEPs should be evaluated in May but school was closed.  When school reopens the process will resume</w:t>
            </w:r>
            <w:r w:rsidR="00DC0F6C">
              <w:rPr>
                <w:rFonts w:asciiTheme="majorHAnsi" w:hAnsiTheme="majorHAnsi"/>
                <w:b/>
                <w:sz w:val="24"/>
                <w:szCs w:val="24"/>
              </w:rPr>
              <w:t>.</w:t>
            </w:r>
          </w:p>
          <w:p w:rsidR="00DC0F6C" w:rsidRDefault="00DC0F6C" w:rsidP="00DC0F6C">
            <w:pPr>
              <w:rPr>
                <w:rFonts w:asciiTheme="majorHAnsi" w:hAnsiTheme="majorHAnsi"/>
                <w:b/>
                <w:sz w:val="24"/>
                <w:szCs w:val="24"/>
              </w:rPr>
            </w:pPr>
            <w:r>
              <w:rPr>
                <w:rFonts w:asciiTheme="majorHAnsi" w:hAnsiTheme="majorHAnsi"/>
                <w:b/>
                <w:sz w:val="24"/>
                <w:szCs w:val="24"/>
              </w:rPr>
              <w:lastRenderedPageBreak/>
              <w:t>July Review 2020-</w:t>
            </w:r>
          </w:p>
          <w:p w:rsidR="00001E64" w:rsidRPr="00522470" w:rsidRDefault="00001E64" w:rsidP="00452906">
            <w:pPr>
              <w:ind w:left="106"/>
              <w:rPr>
                <w:rFonts w:asciiTheme="majorHAnsi" w:hAnsiTheme="majorHAnsi"/>
                <w:b/>
                <w:sz w:val="24"/>
                <w:szCs w:val="24"/>
              </w:rPr>
            </w:pPr>
          </w:p>
        </w:tc>
      </w:tr>
      <w:tr w:rsidR="00C34459" w:rsidRPr="00283C44" w:rsidTr="005022A4">
        <w:trPr>
          <w:gridBefore w:val="1"/>
          <w:wBefore w:w="8" w:type="dxa"/>
          <w:trHeight w:val="915"/>
        </w:trPr>
        <w:tc>
          <w:tcPr>
            <w:tcW w:w="14263" w:type="dxa"/>
            <w:gridSpan w:val="8"/>
          </w:tcPr>
          <w:tbl>
            <w:tblPr>
              <w:tblW w:w="13655" w:type="dxa"/>
              <w:tblBorders>
                <w:top w:val="nil"/>
                <w:left w:val="nil"/>
                <w:bottom w:val="nil"/>
                <w:right w:val="nil"/>
              </w:tblBorders>
              <w:tblLook w:val="0000" w:firstRow="0" w:lastRow="0" w:firstColumn="0" w:lastColumn="0" w:noHBand="0" w:noVBand="0"/>
            </w:tblPr>
            <w:tblGrid>
              <w:gridCol w:w="13655"/>
            </w:tblGrid>
            <w:tr w:rsidR="00C34459" w:rsidRPr="00283C44" w:rsidTr="0049797A">
              <w:trPr>
                <w:trHeight w:val="983"/>
              </w:trPr>
              <w:tc>
                <w:tcPr>
                  <w:tcW w:w="13655" w:type="dxa"/>
                  <w:shd w:val="clear" w:color="auto" w:fill="FFF2CC" w:themeFill="accent4" w:themeFillTint="33"/>
                </w:tcPr>
                <w:p w:rsidR="00C34459" w:rsidRPr="00283C44" w:rsidRDefault="00C34459" w:rsidP="00C34459">
                  <w:pPr>
                    <w:autoSpaceDE w:val="0"/>
                    <w:autoSpaceDN w:val="0"/>
                    <w:adjustRightInd w:val="0"/>
                    <w:spacing w:after="0" w:line="240" w:lineRule="auto"/>
                    <w:rPr>
                      <w:rFonts w:asciiTheme="majorHAnsi" w:hAnsiTheme="majorHAnsi" w:cs="Century Gothic"/>
                      <w:b/>
                      <w:bCs/>
                      <w:color w:val="000000"/>
                      <w:sz w:val="24"/>
                      <w:szCs w:val="24"/>
                    </w:rPr>
                  </w:pPr>
                  <w:r w:rsidRPr="00283C44">
                    <w:rPr>
                      <w:rFonts w:asciiTheme="majorHAnsi" w:hAnsiTheme="majorHAnsi" w:cs="Century Gothic"/>
                      <w:b/>
                      <w:bCs/>
                      <w:color w:val="000000"/>
                      <w:sz w:val="24"/>
                      <w:szCs w:val="24"/>
                    </w:rPr>
                    <w:lastRenderedPageBreak/>
                    <w:t>Objective 2:</w:t>
                  </w:r>
                  <w:r w:rsidR="00DD1D9B" w:rsidRPr="00283C44">
                    <w:rPr>
                      <w:rFonts w:asciiTheme="majorHAnsi" w:hAnsiTheme="majorHAnsi" w:cs="Century Gothic"/>
                      <w:b/>
                      <w:bCs/>
                      <w:color w:val="000000"/>
                      <w:sz w:val="24"/>
                      <w:szCs w:val="24"/>
                    </w:rPr>
                    <w:t xml:space="preserve"> </w:t>
                  </w:r>
                  <w:r w:rsidR="00691A64" w:rsidRPr="00283C44">
                    <w:rPr>
                      <w:rFonts w:asciiTheme="majorHAnsi" w:hAnsiTheme="majorHAnsi" w:cs="Century Gothic"/>
                      <w:b/>
                      <w:bCs/>
                      <w:color w:val="000000"/>
                      <w:sz w:val="24"/>
                      <w:szCs w:val="24"/>
                    </w:rPr>
                    <w:t xml:space="preserve">The </w:t>
                  </w:r>
                  <w:r w:rsidR="00691A64" w:rsidRPr="00283C44">
                    <w:rPr>
                      <w:rFonts w:asciiTheme="majorHAnsi" w:hAnsiTheme="majorHAnsi"/>
                      <w:b/>
                      <w:sz w:val="24"/>
                      <w:szCs w:val="24"/>
                    </w:rPr>
                    <w:t>l</w:t>
                  </w:r>
                  <w:r w:rsidR="00DD1D9B" w:rsidRPr="00283C44">
                    <w:rPr>
                      <w:rFonts w:asciiTheme="majorHAnsi" w:hAnsiTheme="majorHAnsi"/>
                      <w:b/>
                      <w:sz w:val="24"/>
                      <w:szCs w:val="24"/>
                    </w:rPr>
                    <w:t xml:space="preserve">anguage acquisition of </w:t>
                  </w:r>
                  <w:r w:rsidR="00691A64" w:rsidRPr="00283C44">
                    <w:rPr>
                      <w:rFonts w:asciiTheme="majorHAnsi" w:hAnsiTheme="majorHAnsi"/>
                      <w:b/>
                      <w:sz w:val="24"/>
                      <w:szCs w:val="24"/>
                    </w:rPr>
                    <w:t xml:space="preserve">all </w:t>
                  </w:r>
                  <w:r w:rsidR="00DD1D9B" w:rsidRPr="00283C44">
                    <w:rPr>
                      <w:rFonts w:asciiTheme="majorHAnsi" w:hAnsiTheme="majorHAnsi"/>
                      <w:b/>
                      <w:sz w:val="24"/>
                      <w:szCs w:val="24"/>
                    </w:rPr>
                    <w:t>PP children</w:t>
                  </w:r>
                  <w:r w:rsidR="00691A64" w:rsidRPr="00283C44">
                    <w:rPr>
                      <w:rFonts w:asciiTheme="majorHAnsi" w:hAnsiTheme="majorHAnsi"/>
                      <w:b/>
                      <w:sz w:val="24"/>
                      <w:szCs w:val="24"/>
                    </w:rPr>
                    <w:t xml:space="preserve"> in EYFS will be at age related</w:t>
                  </w:r>
                  <w:r w:rsidR="00DD1D9B" w:rsidRPr="00283C44">
                    <w:rPr>
                      <w:rFonts w:asciiTheme="majorHAnsi" w:hAnsiTheme="majorHAnsi"/>
                      <w:b/>
                      <w:sz w:val="24"/>
                      <w:szCs w:val="24"/>
                    </w:rPr>
                    <w:t xml:space="preserve"> expectation</w:t>
                  </w:r>
                  <w:r w:rsidR="00691A64" w:rsidRPr="00283C44">
                    <w:rPr>
                      <w:rFonts w:asciiTheme="majorHAnsi" w:hAnsiTheme="majorHAnsi"/>
                      <w:b/>
                      <w:sz w:val="24"/>
                      <w:szCs w:val="24"/>
                    </w:rPr>
                    <w:t xml:space="preserve"> of 4 word level</w:t>
                  </w:r>
                  <w:r w:rsidR="00DF2D21" w:rsidRPr="00283C44">
                    <w:rPr>
                      <w:rFonts w:asciiTheme="majorHAnsi" w:hAnsiTheme="majorHAnsi"/>
                      <w:b/>
                      <w:sz w:val="24"/>
                      <w:szCs w:val="24"/>
                    </w:rPr>
                    <w:t xml:space="preserve"> by the end of the year 2020</w:t>
                  </w:r>
                </w:p>
                <w:p w:rsidR="00C34459" w:rsidRPr="00283C44" w:rsidRDefault="00C34459" w:rsidP="00AC31AD">
                  <w:pPr>
                    <w:autoSpaceDE w:val="0"/>
                    <w:autoSpaceDN w:val="0"/>
                    <w:adjustRightInd w:val="0"/>
                    <w:spacing w:after="0" w:line="240" w:lineRule="auto"/>
                    <w:rPr>
                      <w:rFonts w:asciiTheme="majorHAnsi" w:hAnsiTheme="majorHAnsi" w:cs="Century Gothic"/>
                      <w:color w:val="000000"/>
                      <w:sz w:val="24"/>
                      <w:szCs w:val="24"/>
                    </w:rPr>
                  </w:pPr>
                  <w:r w:rsidRPr="00283C44">
                    <w:rPr>
                      <w:rFonts w:asciiTheme="majorHAnsi" w:hAnsiTheme="majorHAnsi" w:cs="Century Gothic"/>
                      <w:b/>
                      <w:bCs/>
                      <w:color w:val="000000"/>
                      <w:sz w:val="24"/>
                      <w:szCs w:val="24"/>
                    </w:rPr>
                    <w:t xml:space="preserve"> </w:t>
                  </w:r>
                </w:p>
              </w:tc>
            </w:tr>
          </w:tbl>
          <w:p w:rsidR="00C34459" w:rsidRPr="00283C44" w:rsidRDefault="00C34459">
            <w:pPr>
              <w:rPr>
                <w:rFonts w:asciiTheme="majorHAnsi" w:hAnsiTheme="majorHAnsi"/>
                <w:sz w:val="24"/>
                <w:szCs w:val="24"/>
              </w:rPr>
            </w:pPr>
          </w:p>
        </w:tc>
      </w:tr>
      <w:tr w:rsidR="00C34459" w:rsidRPr="00283C44" w:rsidTr="00691A64">
        <w:trPr>
          <w:gridBefore w:val="1"/>
          <w:wBefore w:w="8" w:type="dxa"/>
          <w:trHeight w:val="1256"/>
        </w:trPr>
        <w:tc>
          <w:tcPr>
            <w:tcW w:w="14263" w:type="dxa"/>
            <w:gridSpan w:val="8"/>
            <w:shd w:val="clear" w:color="auto" w:fill="DEEAF6" w:themeFill="accent1" w:themeFillTint="33"/>
          </w:tcPr>
          <w:p w:rsidR="00691A64" w:rsidRPr="00283C44" w:rsidRDefault="00C34459" w:rsidP="00691A64">
            <w:pPr>
              <w:pStyle w:val="7Tablebodycopy"/>
              <w:rPr>
                <w:rFonts w:asciiTheme="majorHAnsi" w:hAnsiTheme="majorHAnsi"/>
                <w:sz w:val="24"/>
              </w:rPr>
            </w:pPr>
            <w:r w:rsidRPr="00283C44">
              <w:rPr>
                <w:rFonts w:asciiTheme="majorHAnsi" w:hAnsiTheme="majorHAnsi"/>
                <w:b/>
                <w:bCs/>
                <w:sz w:val="24"/>
              </w:rPr>
              <w:t xml:space="preserve">Action: </w:t>
            </w:r>
            <w:r w:rsidR="005F6D37" w:rsidRPr="00283C44">
              <w:rPr>
                <w:rFonts w:asciiTheme="majorHAnsi" w:hAnsiTheme="majorHAnsi"/>
                <w:sz w:val="24"/>
              </w:rPr>
              <w:t>Provide a l</w:t>
            </w:r>
            <w:r w:rsidR="00691A64" w:rsidRPr="00283C44">
              <w:rPr>
                <w:rFonts w:asciiTheme="majorHAnsi" w:hAnsiTheme="majorHAnsi"/>
                <w:sz w:val="24"/>
              </w:rPr>
              <w:t xml:space="preserve">anguage rich </w:t>
            </w:r>
            <w:r w:rsidR="007E0967" w:rsidRPr="00283C44">
              <w:rPr>
                <w:rFonts w:asciiTheme="majorHAnsi" w:hAnsiTheme="majorHAnsi"/>
                <w:sz w:val="24"/>
              </w:rPr>
              <w:t>environment in</w:t>
            </w:r>
            <w:r w:rsidR="005F6D37" w:rsidRPr="00283C44">
              <w:rPr>
                <w:rFonts w:asciiTheme="majorHAnsi" w:hAnsiTheme="majorHAnsi"/>
                <w:sz w:val="24"/>
              </w:rPr>
              <w:t xml:space="preserve"> R</w:t>
            </w:r>
            <w:r w:rsidR="00691A64" w:rsidRPr="00283C44">
              <w:rPr>
                <w:rFonts w:asciiTheme="majorHAnsi" w:hAnsiTheme="majorHAnsi"/>
                <w:sz w:val="24"/>
              </w:rPr>
              <w:t>eception to develop the level of language to age related expectation.</w:t>
            </w:r>
          </w:p>
          <w:p w:rsidR="0083266B" w:rsidRPr="00283C44" w:rsidRDefault="00691A64" w:rsidP="00691A64">
            <w:pPr>
              <w:pStyle w:val="7Tablebodycopy"/>
              <w:rPr>
                <w:rFonts w:asciiTheme="majorHAnsi" w:hAnsiTheme="majorHAnsi"/>
                <w:sz w:val="24"/>
              </w:rPr>
            </w:pPr>
            <w:r w:rsidRPr="00283C44">
              <w:rPr>
                <w:rFonts w:asciiTheme="majorHAnsi" w:hAnsiTheme="majorHAnsi"/>
                <w:sz w:val="24"/>
              </w:rPr>
              <w:t>All children are DLS assessed by class teachers and Level 3 language specialist.  Provision for the development of language will follow the results of the DLS assessment.</w:t>
            </w:r>
          </w:p>
        </w:tc>
      </w:tr>
      <w:tr w:rsidR="0049797A" w:rsidRPr="00283C44" w:rsidTr="005022A4">
        <w:trPr>
          <w:gridBefore w:val="1"/>
          <w:wBefore w:w="8" w:type="dxa"/>
          <w:trHeight w:val="1037"/>
        </w:trPr>
        <w:tc>
          <w:tcPr>
            <w:tcW w:w="12121" w:type="dxa"/>
            <w:gridSpan w:val="5"/>
          </w:tcPr>
          <w:p w:rsidR="0049797A" w:rsidRPr="00283C44" w:rsidRDefault="0049797A" w:rsidP="007E0967">
            <w:pPr>
              <w:rPr>
                <w:rFonts w:asciiTheme="majorHAnsi" w:eastAsia="MS Mincho" w:hAnsiTheme="majorHAnsi" w:cs="Times New Roman"/>
                <w:sz w:val="24"/>
                <w:szCs w:val="24"/>
                <w:lang w:val="en-US"/>
              </w:rPr>
            </w:pPr>
            <w:r w:rsidRPr="00283C44">
              <w:rPr>
                <w:rFonts w:asciiTheme="majorHAnsi" w:hAnsiTheme="majorHAnsi"/>
                <w:b/>
                <w:bCs/>
                <w:sz w:val="24"/>
                <w:szCs w:val="24"/>
              </w:rPr>
              <w:t xml:space="preserve">Rationale: </w:t>
            </w:r>
            <w:r w:rsidR="007E0967" w:rsidRPr="00283C44">
              <w:rPr>
                <w:rFonts w:asciiTheme="majorHAnsi" w:eastAsia="MS Mincho" w:hAnsiTheme="majorHAnsi" w:cs="Times New Roman"/>
                <w:sz w:val="24"/>
                <w:szCs w:val="24"/>
                <w:lang w:val="en-US"/>
              </w:rPr>
              <w:t xml:space="preserve">The underlying issue is the level of Speech and Language on entry into </w:t>
            </w:r>
            <w:r w:rsidR="005F6D37" w:rsidRPr="00283C44">
              <w:rPr>
                <w:rFonts w:asciiTheme="majorHAnsi" w:eastAsia="MS Mincho" w:hAnsiTheme="majorHAnsi" w:cs="Times New Roman"/>
                <w:sz w:val="24"/>
                <w:szCs w:val="24"/>
                <w:lang w:val="en-US"/>
              </w:rPr>
              <w:t>Reception. In R</w:t>
            </w:r>
            <w:r w:rsidR="007E0967" w:rsidRPr="00283C44">
              <w:rPr>
                <w:rFonts w:asciiTheme="majorHAnsi" w:eastAsia="MS Mincho" w:hAnsiTheme="majorHAnsi" w:cs="Times New Roman"/>
                <w:sz w:val="24"/>
                <w:szCs w:val="24"/>
                <w:lang w:val="en-US"/>
              </w:rPr>
              <w:t>eception all children will be immersed in the English language, targeted children</w:t>
            </w:r>
            <w:r w:rsidR="005F6D37" w:rsidRPr="00283C44">
              <w:rPr>
                <w:rFonts w:asciiTheme="majorHAnsi" w:eastAsia="MS Mincho" w:hAnsiTheme="majorHAnsi" w:cs="Times New Roman"/>
                <w:sz w:val="24"/>
                <w:szCs w:val="24"/>
                <w:lang w:val="en-US"/>
              </w:rPr>
              <w:t xml:space="preserve"> will be working in ROSCo</w:t>
            </w:r>
            <w:r w:rsidR="007E0967" w:rsidRPr="00283C44">
              <w:rPr>
                <w:rFonts w:asciiTheme="majorHAnsi" w:eastAsia="MS Mincho" w:hAnsiTheme="majorHAnsi" w:cs="Times New Roman"/>
                <w:sz w:val="24"/>
                <w:szCs w:val="24"/>
                <w:lang w:val="en-US"/>
              </w:rPr>
              <w:t>, nar</w:t>
            </w:r>
            <w:r w:rsidR="00001FB0" w:rsidRPr="00283C44">
              <w:rPr>
                <w:rFonts w:asciiTheme="majorHAnsi" w:eastAsia="MS Mincho" w:hAnsiTheme="majorHAnsi" w:cs="Times New Roman"/>
                <w:sz w:val="24"/>
                <w:szCs w:val="24"/>
                <w:lang w:val="en-US"/>
              </w:rPr>
              <w:t xml:space="preserve">rative and </w:t>
            </w:r>
            <w:r w:rsidR="007E0967" w:rsidRPr="00283C44">
              <w:rPr>
                <w:rFonts w:asciiTheme="majorHAnsi" w:eastAsia="MS Mincho" w:hAnsiTheme="majorHAnsi" w:cs="Times New Roman"/>
                <w:sz w:val="24"/>
                <w:szCs w:val="24"/>
                <w:lang w:val="en-US"/>
              </w:rPr>
              <w:t>talk</w:t>
            </w:r>
            <w:r w:rsidR="005F6D37" w:rsidRPr="00283C44">
              <w:rPr>
                <w:rFonts w:asciiTheme="majorHAnsi" w:eastAsia="MS Mincho" w:hAnsiTheme="majorHAnsi" w:cs="Times New Roman"/>
                <w:sz w:val="24"/>
                <w:szCs w:val="24"/>
                <w:lang w:val="en-US"/>
              </w:rPr>
              <w:t>tastic groups.</w:t>
            </w:r>
          </w:p>
        </w:tc>
        <w:tc>
          <w:tcPr>
            <w:tcW w:w="2142" w:type="dxa"/>
            <w:gridSpan w:val="3"/>
          </w:tcPr>
          <w:p w:rsidR="0049797A" w:rsidRPr="00283C44" w:rsidRDefault="0049797A" w:rsidP="00C34459">
            <w:pPr>
              <w:rPr>
                <w:rFonts w:asciiTheme="majorHAnsi" w:hAnsiTheme="majorHAnsi" w:cs="Century Gothic"/>
                <w:b/>
                <w:bCs/>
                <w:color w:val="000000"/>
                <w:sz w:val="24"/>
                <w:szCs w:val="24"/>
              </w:rPr>
            </w:pPr>
          </w:p>
        </w:tc>
      </w:tr>
      <w:tr w:rsidR="00DE6950" w:rsidRPr="00283C44" w:rsidTr="005022A4">
        <w:trPr>
          <w:gridBefore w:val="1"/>
          <w:wBefore w:w="8" w:type="dxa"/>
          <w:trHeight w:val="570"/>
        </w:trPr>
        <w:tc>
          <w:tcPr>
            <w:tcW w:w="12121" w:type="dxa"/>
            <w:gridSpan w:val="5"/>
          </w:tcPr>
          <w:p w:rsidR="00DE6950" w:rsidRPr="00283C44" w:rsidRDefault="00DE6950" w:rsidP="00AC31AD">
            <w:pPr>
              <w:autoSpaceDE w:val="0"/>
              <w:autoSpaceDN w:val="0"/>
              <w:adjustRightInd w:val="0"/>
              <w:spacing w:after="0" w:line="240" w:lineRule="auto"/>
              <w:rPr>
                <w:rFonts w:asciiTheme="majorHAnsi" w:hAnsiTheme="majorHAnsi" w:cs="Century Gothic"/>
                <w:color w:val="000000"/>
                <w:sz w:val="24"/>
                <w:szCs w:val="24"/>
              </w:rPr>
            </w:pPr>
            <w:r w:rsidRPr="00283C44">
              <w:rPr>
                <w:rFonts w:asciiTheme="majorHAnsi" w:hAnsiTheme="majorHAnsi" w:cs="Century Gothic"/>
                <w:b/>
                <w:bCs/>
                <w:color w:val="000000"/>
                <w:sz w:val="24"/>
                <w:szCs w:val="24"/>
              </w:rPr>
              <w:t xml:space="preserve">Success Criteria: </w:t>
            </w:r>
            <w:r w:rsidR="005F6D37" w:rsidRPr="00283C44">
              <w:rPr>
                <w:rFonts w:asciiTheme="majorHAnsi" w:hAnsiTheme="majorHAnsi" w:cs="Century Gothic"/>
                <w:b/>
                <w:bCs/>
                <w:color w:val="000000"/>
                <w:sz w:val="24"/>
                <w:szCs w:val="24"/>
              </w:rPr>
              <w:t>All PP children will be at 4 word level or above by the end of the year.</w:t>
            </w:r>
          </w:p>
        </w:tc>
        <w:tc>
          <w:tcPr>
            <w:tcW w:w="2142" w:type="dxa"/>
            <w:gridSpan w:val="3"/>
          </w:tcPr>
          <w:p w:rsidR="00DE6950" w:rsidRPr="00283C44" w:rsidRDefault="00DE6950" w:rsidP="00C34459">
            <w:pPr>
              <w:rPr>
                <w:rFonts w:asciiTheme="majorHAnsi" w:hAnsiTheme="majorHAnsi"/>
                <w:sz w:val="24"/>
                <w:szCs w:val="24"/>
              </w:rPr>
            </w:pPr>
          </w:p>
          <w:p w:rsidR="00EC3BB3" w:rsidRPr="00283C44" w:rsidRDefault="00EC3BB3" w:rsidP="00C34459">
            <w:pPr>
              <w:rPr>
                <w:rFonts w:asciiTheme="majorHAnsi" w:hAnsiTheme="majorHAnsi"/>
                <w:sz w:val="24"/>
                <w:szCs w:val="24"/>
              </w:rPr>
            </w:pPr>
          </w:p>
        </w:tc>
      </w:tr>
      <w:tr w:rsidR="005F6D37" w:rsidRPr="00283C44" w:rsidTr="0054150F">
        <w:trPr>
          <w:gridBefore w:val="1"/>
          <w:wBefore w:w="8" w:type="dxa"/>
          <w:trHeight w:val="676"/>
        </w:trPr>
        <w:tc>
          <w:tcPr>
            <w:tcW w:w="2415" w:type="dxa"/>
          </w:tcPr>
          <w:tbl>
            <w:tblPr>
              <w:tblW w:w="1909" w:type="dxa"/>
              <w:tblBorders>
                <w:top w:val="nil"/>
                <w:left w:val="nil"/>
                <w:bottom w:val="nil"/>
                <w:right w:val="nil"/>
              </w:tblBorders>
              <w:tblLook w:val="0000" w:firstRow="0" w:lastRow="0" w:firstColumn="0" w:lastColumn="0" w:noHBand="0" w:noVBand="0"/>
            </w:tblPr>
            <w:tblGrid>
              <w:gridCol w:w="1435"/>
              <w:gridCol w:w="474"/>
            </w:tblGrid>
            <w:tr w:rsidR="005F6D37" w:rsidRPr="00283C44" w:rsidTr="00AC31AD">
              <w:trPr>
                <w:trHeight w:val="95"/>
              </w:trPr>
              <w:tc>
                <w:tcPr>
                  <w:tcW w:w="0" w:type="auto"/>
                </w:tcPr>
                <w:p w:rsidR="005F6D37" w:rsidRPr="00283C44" w:rsidRDefault="005F6D37" w:rsidP="0049797A">
                  <w:pPr>
                    <w:autoSpaceDE w:val="0"/>
                    <w:autoSpaceDN w:val="0"/>
                    <w:adjustRightInd w:val="0"/>
                    <w:spacing w:after="0" w:line="240" w:lineRule="auto"/>
                    <w:rPr>
                      <w:rFonts w:asciiTheme="majorHAnsi" w:hAnsiTheme="majorHAnsi" w:cs="Century Gothic"/>
                      <w:b/>
                      <w:color w:val="000000"/>
                      <w:sz w:val="24"/>
                      <w:szCs w:val="24"/>
                    </w:rPr>
                  </w:pPr>
                  <w:r w:rsidRPr="00283C44">
                    <w:rPr>
                      <w:rFonts w:asciiTheme="majorHAnsi" w:hAnsiTheme="majorHAnsi" w:cs="Century Gothic"/>
                      <w:b/>
                      <w:color w:val="000000"/>
                      <w:sz w:val="24"/>
                      <w:szCs w:val="24"/>
                    </w:rPr>
                    <w:t xml:space="preserve">Date </w:t>
                  </w:r>
                </w:p>
              </w:tc>
              <w:tc>
                <w:tcPr>
                  <w:tcW w:w="0" w:type="auto"/>
                </w:tcPr>
                <w:p w:rsidR="005F6D37" w:rsidRPr="00283C44" w:rsidRDefault="005F6D37" w:rsidP="0049797A">
                  <w:pPr>
                    <w:autoSpaceDE w:val="0"/>
                    <w:autoSpaceDN w:val="0"/>
                    <w:adjustRightInd w:val="0"/>
                    <w:spacing w:after="0" w:line="240" w:lineRule="auto"/>
                    <w:rPr>
                      <w:rFonts w:asciiTheme="majorHAnsi" w:hAnsiTheme="majorHAnsi" w:cs="Century Gothic"/>
                      <w:b/>
                      <w:color w:val="000000"/>
                      <w:sz w:val="24"/>
                      <w:szCs w:val="24"/>
                    </w:rPr>
                  </w:pPr>
                  <w:r w:rsidRPr="00283C44">
                    <w:rPr>
                      <w:rFonts w:asciiTheme="majorHAnsi" w:hAnsiTheme="majorHAnsi" w:cs="Century Gothic"/>
                      <w:b/>
                      <w:color w:val="000000"/>
                      <w:sz w:val="24"/>
                      <w:szCs w:val="24"/>
                    </w:rPr>
                    <w:t xml:space="preserve">                                                   </w:t>
                  </w:r>
                </w:p>
              </w:tc>
            </w:tr>
            <w:tr w:rsidR="005F6D37" w:rsidRPr="00283C44" w:rsidTr="00AC31AD">
              <w:trPr>
                <w:trHeight w:val="100"/>
              </w:trPr>
              <w:tc>
                <w:tcPr>
                  <w:tcW w:w="0" w:type="auto"/>
                </w:tcPr>
                <w:p w:rsidR="005F6D37" w:rsidRPr="00283C44" w:rsidRDefault="005F6D37" w:rsidP="0049797A">
                  <w:pPr>
                    <w:autoSpaceDE w:val="0"/>
                    <w:autoSpaceDN w:val="0"/>
                    <w:adjustRightInd w:val="0"/>
                    <w:spacing w:after="0" w:line="240" w:lineRule="auto"/>
                    <w:rPr>
                      <w:rFonts w:asciiTheme="majorHAnsi" w:hAnsiTheme="majorHAnsi" w:cs="Century Gothic"/>
                      <w:color w:val="000000"/>
                      <w:sz w:val="24"/>
                      <w:szCs w:val="24"/>
                    </w:rPr>
                  </w:pPr>
                </w:p>
              </w:tc>
              <w:tc>
                <w:tcPr>
                  <w:tcW w:w="0" w:type="auto"/>
                </w:tcPr>
                <w:p w:rsidR="005F6D37" w:rsidRPr="00283C44" w:rsidRDefault="005F6D37" w:rsidP="0049797A">
                  <w:pPr>
                    <w:autoSpaceDE w:val="0"/>
                    <w:autoSpaceDN w:val="0"/>
                    <w:adjustRightInd w:val="0"/>
                    <w:spacing w:after="0" w:line="240" w:lineRule="auto"/>
                    <w:rPr>
                      <w:rFonts w:asciiTheme="majorHAnsi" w:hAnsiTheme="majorHAnsi" w:cs="Century Gothic"/>
                      <w:color w:val="000000"/>
                      <w:sz w:val="24"/>
                      <w:szCs w:val="24"/>
                    </w:rPr>
                  </w:pPr>
                  <w:r w:rsidRPr="00283C44">
                    <w:rPr>
                      <w:rFonts w:asciiTheme="majorHAnsi" w:hAnsiTheme="majorHAnsi" w:cs="Century Gothic"/>
                      <w:color w:val="000000"/>
                      <w:sz w:val="24"/>
                      <w:szCs w:val="24"/>
                    </w:rPr>
                    <w:t xml:space="preserve">                                                </w:t>
                  </w:r>
                </w:p>
              </w:tc>
            </w:tr>
          </w:tbl>
          <w:p w:rsidR="005F6D37" w:rsidRPr="00283C44" w:rsidRDefault="005F6D37" w:rsidP="00C34459">
            <w:pPr>
              <w:rPr>
                <w:rFonts w:asciiTheme="majorHAnsi" w:hAnsiTheme="majorHAnsi"/>
                <w:sz w:val="24"/>
                <w:szCs w:val="24"/>
              </w:rPr>
            </w:pPr>
          </w:p>
        </w:tc>
        <w:tc>
          <w:tcPr>
            <w:tcW w:w="4005" w:type="dxa"/>
            <w:gridSpan w:val="2"/>
          </w:tcPr>
          <w:p w:rsidR="005F6D37" w:rsidRPr="00283C44" w:rsidRDefault="005F6D37" w:rsidP="00C34459">
            <w:pPr>
              <w:rPr>
                <w:rFonts w:asciiTheme="majorHAnsi" w:hAnsiTheme="majorHAnsi"/>
                <w:b/>
                <w:sz w:val="24"/>
                <w:szCs w:val="24"/>
              </w:rPr>
            </w:pPr>
            <w:r w:rsidRPr="00283C44">
              <w:rPr>
                <w:rFonts w:asciiTheme="majorHAnsi" w:hAnsiTheme="majorHAnsi"/>
                <w:b/>
                <w:sz w:val="24"/>
                <w:szCs w:val="24"/>
              </w:rPr>
              <w:t>Person  Responsible</w:t>
            </w:r>
          </w:p>
        </w:tc>
        <w:tc>
          <w:tcPr>
            <w:tcW w:w="5701" w:type="dxa"/>
            <w:gridSpan w:val="2"/>
          </w:tcPr>
          <w:p w:rsidR="005F6D37" w:rsidRPr="00283C44" w:rsidRDefault="005F6D37">
            <w:pPr>
              <w:rPr>
                <w:rFonts w:asciiTheme="majorHAnsi" w:hAnsiTheme="majorHAnsi"/>
                <w:b/>
                <w:sz w:val="24"/>
                <w:szCs w:val="24"/>
              </w:rPr>
            </w:pPr>
            <w:r w:rsidRPr="00283C44">
              <w:rPr>
                <w:rFonts w:asciiTheme="majorHAnsi" w:hAnsiTheme="majorHAnsi"/>
                <w:b/>
                <w:sz w:val="24"/>
                <w:szCs w:val="24"/>
              </w:rPr>
              <w:t>Monitoring and evaluation</w:t>
            </w:r>
          </w:p>
          <w:p w:rsidR="005F6D37" w:rsidRPr="00283C44" w:rsidRDefault="005F6D37" w:rsidP="00C34459">
            <w:pPr>
              <w:rPr>
                <w:rFonts w:asciiTheme="majorHAnsi" w:hAnsiTheme="majorHAnsi"/>
                <w:b/>
                <w:sz w:val="24"/>
                <w:szCs w:val="24"/>
              </w:rPr>
            </w:pPr>
          </w:p>
        </w:tc>
        <w:tc>
          <w:tcPr>
            <w:tcW w:w="2142" w:type="dxa"/>
            <w:gridSpan w:val="3"/>
          </w:tcPr>
          <w:p w:rsidR="005F6D37" w:rsidRPr="00283C44" w:rsidRDefault="005F6D37" w:rsidP="00C34459">
            <w:pPr>
              <w:rPr>
                <w:rFonts w:asciiTheme="majorHAnsi" w:hAnsiTheme="majorHAnsi"/>
                <w:b/>
                <w:sz w:val="24"/>
                <w:szCs w:val="24"/>
              </w:rPr>
            </w:pPr>
            <w:r w:rsidRPr="00283C44">
              <w:rPr>
                <w:rFonts w:asciiTheme="majorHAnsi" w:hAnsiTheme="majorHAnsi"/>
                <w:b/>
                <w:sz w:val="24"/>
                <w:szCs w:val="24"/>
              </w:rPr>
              <w:t>Cost</w:t>
            </w:r>
          </w:p>
        </w:tc>
      </w:tr>
      <w:tr w:rsidR="005F6D37" w:rsidRPr="00283C44" w:rsidTr="00001FB0">
        <w:trPr>
          <w:gridBefore w:val="1"/>
          <w:wBefore w:w="8" w:type="dxa"/>
          <w:trHeight w:val="264"/>
        </w:trPr>
        <w:tc>
          <w:tcPr>
            <w:tcW w:w="2415" w:type="dxa"/>
          </w:tcPr>
          <w:p w:rsidR="005F6D37" w:rsidRPr="00283C44" w:rsidRDefault="00001FB0" w:rsidP="00C34459">
            <w:pPr>
              <w:rPr>
                <w:rFonts w:asciiTheme="majorHAnsi" w:hAnsiTheme="majorHAnsi" w:cs="Century Gothic"/>
                <w:b/>
                <w:color w:val="000000"/>
                <w:sz w:val="24"/>
                <w:szCs w:val="24"/>
              </w:rPr>
            </w:pPr>
            <w:r w:rsidRPr="00283C44">
              <w:rPr>
                <w:rFonts w:asciiTheme="majorHAnsi" w:hAnsiTheme="majorHAnsi" w:cs="Century Gothic"/>
                <w:b/>
                <w:color w:val="000000"/>
                <w:sz w:val="24"/>
                <w:szCs w:val="24"/>
              </w:rPr>
              <w:t>Sept 2019</w:t>
            </w:r>
          </w:p>
        </w:tc>
        <w:tc>
          <w:tcPr>
            <w:tcW w:w="4005" w:type="dxa"/>
            <w:gridSpan w:val="2"/>
          </w:tcPr>
          <w:p w:rsidR="005F6D37" w:rsidRPr="00283C44" w:rsidRDefault="005F6D37" w:rsidP="00C34459">
            <w:pPr>
              <w:rPr>
                <w:rFonts w:asciiTheme="majorHAnsi" w:hAnsiTheme="majorHAnsi"/>
                <w:sz w:val="24"/>
                <w:szCs w:val="24"/>
              </w:rPr>
            </w:pPr>
            <w:r w:rsidRPr="00283C44">
              <w:rPr>
                <w:rFonts w:asciiTheme="majorHAnsi" w:hAnsiTheme="majorHAnsi"/>
                <w:sz w:val="24"/>
                <w:szCs w:val="24"/>
              </w:rPr>
              <w:t>DW /SMc/NN/KW/YR</w:t>
            </w:r>
          </w:p>
          <w:p w:rsidR="005F6D37" w:rsidRPr="00283C44" w:rsidRDefault="005F6D37" w:rsidP="00C34459">
            <w:pPr>
              <w:rPr>
                <w:rFonts w:asciiTheme="majorHAnsi" w:hAnsiTheme="majorHAnsi"/>
                <w:sz w:val="24"/>
                <w:szCs w:val="24"/>
              </w:rPr>
            </w:pPr>
          </w:p>
          <w:p w:rsidR="005F6D37" w:rsidRPr="00283C44" w:rsidRDefault="005F6D37" w:rsidP="00C34459">
            <w:pPr>
              <w:rPr>
                <w:rFonts w:asciiTheme="majorHAnsi" w:hAnsiTheme="majorHAnsi"/>
                <w:sz w:val="24"/>
                <w:szCs w:val="24"/>
              </w:rPr>
            </w:pPr>
          </w:p>
          <w:p w:rsidR="005F6D37" w:rsidRPr="00283C44" w:rsidRDefault="005F6D37" w:rsidP="00C34459">
            <w:pPr>
              <w:rPr>
                <w:rFonts w:asciiTheme="majorHAnsi" w:hAnsiTheme="majorHAnsi"/>
                <w:b/>
                <w:sz w:val="24"/>
                <w:szCs w:val="24"/>
              </w:rPr>
            </w:pPr>
          </w:p>
        </w:tc>
        <w:tc>
          <w:tcPr>
            <w:tcW w:w="5701" w:type="dxa"/>
            <w:gridSpan w:val="2"/>
          </w:tcPr>
          <w:p w:rsidR="00AC0B45" w:rsidRDefault="005F6D37" w:rsidP="005F6D37">
            <w:pPr>
              <w:rPr>
                <w:rFonts w:asciiTheme="majorHAnsi" w:hAnsiTheme="majorHAnsi"/>
                <w:sz w:val="24"/>
                <w:szCs w:val="24"/>
              </w:rPr>
            </w:pPr>
            <w:r w:rsidRPr="00283C44">
              <w:rPr>
                <w:rFonts w:asciiTheme="majorHAnsi" w:hAnsiTheme="majorHAnsi"/>
                <w:sz w:val="24"/>
                <w:szCs w:val="24"/>
              </w:rPr>
              <w:t>CM/YA/KM/LN</w:t>
            </w:r>
          </w:p>
          <w:p w:rsidR="005F6D37" w:rsidRPr="00283C44" w:rsidRDefault="005F6D37" w:rsidP="005F6D37">
            <w:pPr>
              <w:rPr>
                <w:rFonts w:asciiTheme="majorHAnsi" w:hAnsiTheme="majorHAnsi"/>
                <w:sz w:val="24"/>
                <w:szCs w:val="24"/>
              </w:rPr>
            </w:pPr>
            <w:r w:rsidRPr="00283C44">
              <w:rPr>
                <w:rFonts w:asciiTheme="majorHAnsi" w:hAnsiTheme="majorHAnsi"/>
                <w:sz w:val="24"/>
                <w:szCs w:val="24"/>
              </w:rPr>
              <w:t>Termly progress meetings</w:t>
            </w:r>
          </w:p>
          <w:p w:rsidR="005F6D37" w:rsidRPr="00283C44" w:rsidRDefault="005F6D37" w:rsidP="005F6D37">
            <w:pPr>
              <w:rPr>
                <w:rFonts w:asciiTheme="majorHAnsi" w:hAnsiTheme="majorHAnsi"/>
                <w:sz w:val="24"/>
                <w:szCs w:val="24"/>
              </w:rPr>
            </w:pPr>
            <w:r w:rsidRPr="00283C44">
              <w:rPr>
                <w:rFonts w:asciiTheme="majorHAnsi" w:hAnsiTheme="majorHAnsi"/>
                <w:sz w:val="24"/>
                <w:szCs w:val="24"/>
              </w:rPr>
              <w:t>Review and set IEPs every term</w:t>
            </w:r>
          </w:p>
          <w:p w:rsidR="005F6D37" w:rsidRPr="00283C44" w:rsidRDefault="005F6D37" w:rsidP="005F6D37">
            <w:pPr>
              <w:rPr>
                <w:rFonts w:asciiTheme="majorHAnsi" w:hAnsiTheme="majorHAnsi"/>
                <w:sz w:val="24"/>
                <w:szCs w:val="24"/>
              </w:rPr>
            </w:pPr>
            <w:r w:rsidRPr="00283C44">
              <w:rPr>
                <w:rFonts w:asciiTheme="majorHAnsi" w:hAnsiTheme="majorHAnsi"/>
                <w:sz w:val="24"/>
                <w:szCs w:val="24"/>
              </w:rPr>
              <w:t>Team leaders to monitor intervention progress.</w:t>
            </w:r>
          </w:p>
          <w:p w:rsidR="005F6D37" w:rsidRPr="00283C44" w:rsidRDefault="005F6D37" w:rsidP="005F6D37">
            <w:pPr>
              <w:rPr>
                <w:rFonts w:asciiTheme="majorHAnsi" w:hAnsiTheme="majorHAnsi"/>
                <w:sz w:val="24"/>
                <w:szCs w:val="24"/>
              </w:rPr>
            </w:pPr>
            <w:r w:rsidRPr="00283C44">
              <w:rPr>
                <w:rFonts w:asciiTheme="majorHAnsi" w:hAnsiTheme="majorHAnsi"/>
                <w:sz w:val="24"/>
                <w:szCs w:val="24"/>
              </w:rPr>
              <w:lastRenderedPageBreak/>
              <w:t>SENCo to report to SLT</w:t>
            </w:r>
          </w:p>
          <w:p w:rsidR="005F6D37" w:rsidRPr="00283C44" w:rsidRDefault="005F6D37" w:rsidP="00C34459">
            <w:pPr>
              <w:rPr>
                <w:rFonts w:asciiTheme="majorHAnsi" w:hAnsiTheme="majorHAnsi"/>
                <w:b/>
                <w:sz w:val="24"/>
                <w:szCs w:val="24"/>
              </w:rPr>
            </w:pPr>
          </w:p>
        </w:tc>
        <w:tc>
          <w:tcPr>
            <w:tcW w:w="2142" w:type="dxa"/>
            <w:gridSpan w:val="3"/>
          </w:tcPr>
          <w:p w:rsidR="005F6D37" w:rsidRPr="00283C44" w:rsidRDefault="00001FB0" w:rsidP="00C34459">
            <w:pPr>
              <w:rPr>
                <w:rFonts w:asciiTheme="majorHAnsi" w:hAnsiTheme="majorHAnsi"/>
                <w:b/>
                <w:sz w:val="24"/>
                <w:szCs w:val="24"/>
              </w:rPr>
            </w:pPr>
            <w:r w:rsidRPr="00283C44">
              <w:rPr>
                <w:rFonts w:asciiTheme="majorHAnsi" w:hAnsiTheme="majorHAnsi"/>
                <w:b/>
                <w:sz w:val="24"/>
                <w:szCs w:val="24"/>
              </w:rPr>
              <w:lastRenderedPageBreak/>
              <w:t>£16572</w:t>
            </w:r>
          </w:p>
        </w:tc>
      </w:tr>
      <w:tr w:rsidR="005022A4" w:rsidRPr="00283C44" w:rsidTr="005022A4">
        <w:trPr>
          <w:gridBefore w:val="1"/>
          <w:wBefore w:w="8" w:type="dxa"/>
          <w:trHeight w:val="70"/>
        </w:trPr>
        <w:tc>
          <w:tcPr>
            <w:tcW w:w="12121" w:type="dxa"/>
            <w:gridSpan w:val="5"/>
          </w:tcPr>
          <w:p w:rsidR="005022A4" w:rsidRPr="00283C44" w:rsidRDefault="005022A4" w:rsidP="0049797A">
            <w:pPr>
              <w:autoSpaceDE w:val="0"/>
              <w:autoSpaceDN w:val="0"/>
              <w:adjustRightInd w:val="0"/>
              <w:spacing w:after="0" w:line="240" w:lineRule="auto"/>
              <w:rPr>
                <w:rFonts w:asciiTheme="majorHAnsi" w:hAnsiTheme="majorHAnsi" w:cs="Century Gothic"/>
                <w:b/>
                <w:color w:val="000000"/>
                <w:sz w:val="24"/>
                <w:szCs w:val="24"/>
              </w:rPr>
            </w:pPr>
            <w:r w:rsidRPr="00283C44">
              <w:rPr>
                <w:rFonts w:asciiTheme="majorHAnsi" w:hAnsiTheme="majorHAnsi" w:cs="Century Gothic"/>
                <w:b/>
                <w:color w:val="000000"/>
                <w:sz w:val="24"/>
                <w:szCs w:val="24"/>
              </w:rPr>
              <w:lastRenderedPageBreak/>
              <w:t>Impact</w:t>
            </w:r>
            <w:r w:rsidR="004B167E" w:rsidRPr="00283C44">
              <w:rPr>
                <w:rFonts w:asciiTheme="majorHAnsi" w:hAnsiTheme="majorHAnsi" w:cs="Century Gothic"/>
                <w:b/>
                <w:color w:val="000000"/>
                <w:sz w:val="24"/>
                <w:szCs w:val="24"/>
              </w:rPr>
              <w:t xml:space="preserve"> of Objective 2</w:t>
            </w:r>
            <w:r w:rsidR="00001E64">
              <w:rPr>
                <w:rFonts w:asciiTheme="majorHAnsi" w:hAnsiTheme="majorHAnsi" w:cs="Century Gothic"/>
                <w:b/>
                <w:color w:val="000000"/>
                <w:sz w:val="24"/>
                <w:szCs w:val="24"/>
              </w:rPr>
              <w:t>- December review 2019</w:t>
            </w:r>
          </w:p>
          <w:p w:rsidR="006F1932" w:rsidRDefault="00D04FAF" w:rsidP="0049797A">
            <w:pPr>
              <w:autoSpaceDE w:val="0"/>
              <w:autoSpaceDN w:val="0"/>
              <w:adjustRightInd w:val="0"/>
              <w:spacing w:after="0" w:line="240" w:lineRule="auto"/>
              <w:rPr>
                <w:rFonts w:asciiTheme="majorHAnsi" w:hAnsiTheme="majorHAnsi" w:cs="Century Gothic"/>
                <w:b/>
                <w:color w:val="000000"/>
                <w:sz w:val="24"/>
                <w:szCs w:val="24"/>
              </w:rPr>
            </w:pPr>
            <w:r>
              <w:rPr>
                <w:rFonts w:asciiTheme="majorHAnsi" w:hAnsiTheme="majorHAnsi" w:cs="Century Gothic"/>
                <w:b/>
                <w:color w:val="000000"/>
                <w:sz w:val="24"/>
                <w:szCs w:val="24"/>
              </w:rPr>
              <w:t xml:space="preserve">NN working in reception- delivering Talk boost, PTV, Narrative </w:t>
            </w:r>
            <w:r w:rsidR="004E5442">
              <w:rPr>
                <w:rFonts w:asciiTheme="majorHAnsi" w:hAnsiTheme="majorHAnsi" w:cs="Century Gothic"/>
                <w:b/>
                <w:color w:val="000000"/>
                <w:sz w:val="24"/>
                <w:szCs w:val="24"/>
              </w:rPr>
              <w:t>–end of year DLS results will demonstrate impact</w:t>
            </w:r>
          </w:p>
          <w:p w:rsidR="004E5442" w:rsidRDefault="004E5442" w:rsidP="0049797A">
            <w:pPr>
              <w:autoSpaceDE w:val="0"/>
              <w:autoSpaceDN w:val="0"/>
              <w:adjustRightInd w:val="0"/>
              <w:spacing w:after="0" w:line="240" w:lineRule="auto"/>
              <w:rPr>
                <w:rFonts w:asciiTheme="majorHAnsi" w:hAnsiTheme="majorHAnsi" w:cs="Century Gothic"/>
                <w:b/>
                <w:color w:val="000000"/>
                <w:sz w:val="24"/>
                <w:szCs w:val="24"/>
              </w:rPr>
            </w:pPr>
          </w:p>
          <w:p w:rsidR="004E5442" w:rsidRDefault="004E5442" w:rsidP="0049797A">
            <w:pPr>
              <w:autoSpaceDE w:val="0"/>
              <w:autoSpaceDN w:val="0"/>
              <w:adjustRightInd w:val="0"/>
              <w:spacing w:after="0" w:line="240" w:lineRule="auto"/>
              <w:rPr>
                <w:rFonts w:asciiTheme="majorHAnsi" w:hAnsiTheme="majorHAnsi" w:cs="Century Gothic"/>
                <w:b/>
                <w:color w:val="000000"/>
                <w:sz w:val="24"/>
                <w:szCs w:val="24"/>
              </w:rPr>
            </w:pPr>
            <w:r>
              <w:rPr>
                <w:rFonts w:asciiTheme="majorHAnsi" w:hAnsiTheme="majorHAnsi" w:cs="Century Gothic"/>
                <w:b/>
                <w:color w:val="000000"/>
                <w:sz w:val="24"/>
                <w:szCs w:val="24"/>
              </w:rPr>
              <w:t>NB Talktastic, Time to talk are not running at moment due to staffing.  Both interventions are recommended by SALIE and SALT to boost language acquisition</w:t>
            </w:r>
          </w:p>
          <w:p w:rsidR="00001E64" w:rsidRDefault="00001E64" w:rsidP="0049797A">
            <w:pPr>
              <w:autoSpaceDE w:val="0"/>
              <w:autoSpaceDN w:val="0"/>
              <w:adjustRightInd w:val="0"/>
              <w:spacing w:after="0" w:line="240" w:lineRule="auto"/>
              <w:rPr>
                <w:rFonts w:asciiTheme="majorHAnsi" w:hAnsiTheme="majorHAnsi" w:cs="Century Gothic"/>
                <w:b/>
                <w:color w:val="000000"/>
                <w:sz w:val="24"/>
                <w:szCs w:val="24"/>
              </w:rPr>
            </w:pPr>
          </w:p>
          <w:p w:rsidR="00452906" w:rsidRDefault="00001E64" w:rsidP="0049797A">
            <w:pPr>
              <w:autoSpaceDE w:val="0"/>
              <w:autoSpaceDN w:val="0"/>
              <w:adjustRightInd w:val="0"/>
              <w:spacing w:after="0" w:line="240" w:lineRule="auto"/>
              <w:rPr>
                <w:rFonts w:asciiTheme="majorHAnsi" w:hAnsiTheme="majorHAnsi" w:cs="Century Gothic"/>
                <w:b/>
                <w:color w:val="000000"/>
                <w:sz w:val="24"/>
                <w:szCs w:val="24"/>
              </w:rPr>
            </w:pPr>
            <w:r>
              <w:rPr>
                <w:rFonts w:asciiTheme="majorHAnsi" w:hAnsiTheme="majorHAnsi" w:cs="Century Gothic"/>
                <w:b/>
                <w:color w:val="000000"/>
                <w:sz w:val="24"/>
                <w:szCs w:val="24"/>
              </w:rPr>
              <w:t>April review 2020</w:t>
            </w:r>
            <w:r w:rsidR="00452906">
              <w:rPr>
                <w:rFonts w:asciiTheme="majorHAnsi" w:hAnsiTheme="majorHAnsi" w:cs="Century Gothic"/>
                <w:b/>
                <w:color w:val="000000"/>
                <w:sz w:val="24"/>
                <w:szCs w:val="24"/>
              </w:rPr>
              <w:t>- school closed due to COVID19 therefore intervention suspended which will impact on end of year data.</w:t>
            </w:r>
          </w:p>
          <w:p w:rsidR="00001E64" w:rsidRDefault="00001E64" w:rsidP="0049797A">
            <w:pPr>
              <w:autoSpaceDE w:val="0"/>
              <w:autoSpaceDN w:val="0"/>
              <w:adjustRightInd w:val="0"/>
              <w:spacing w:after="0" w:line="240" w:lineRule="auto"/>
              <w:rPr>
                <w:rFonts w:asciiTheme="majorHAnsi" w:hAnsiTheme="majorHAnsi" w:cs="Century Gothic"/>
                <w:b/>
                <w:color w:val="000000"/>
                <w:sz w:val="24"/>
                <w:szCs w:val="24"/>
              </w:rPr>
            </w:pPr>
          </w:p>
          <w:p w:rsidR="00001E64" w:rsidRPr="00283C44" w:rsidRDefault="00001E64" w:rsidP="0049797A">
            <w:pPr>
              <w:autoSpaceDE w:val="0"/>
              <w:autoSpaceDN w:val="0"/>
              <w:adjustRightInd w:val="0"/>
              <w:spacing w:after="0" w:line="240" w:lineRule="auto"/>
              <w:rPr>
                <w:rFonts w:asciiTheme="majorHAnsi" w:hAnsiTheme="majorHAnsi" w:cs="Century Gothic"/>
                <w:b/>
                <w:color w:val="000000"/>
                <w:sz w:val="24"/>
                <w:szCs w:val="24"/>
              </w:rPr>
            </w:pPr>
            <w:r>
              <w:rPr>
                <w:rFonts w:asciiTheme="majorHAnsi" w:hAnsiTheme="majorHAnsi" w:cs="Century Gothic"/>
                <w:b/>
                <w:color w:val="000000"/>
                <w:sz w:val="24"/>
                <w:szCs w:val="24"/>
              </w:rPr>
              <w:t>July review 2020-</w:t>
            </w:r>
          </w:p>
        </w:tc>
        <w:tc>
          <w:tcPr>
            <w:tcW w:w="2142" w:type="dxa"/>
            <w:gridSpan w:val="3"/>
          </w:tcPr>
          <w:p w:rsidR="005022A4" w:rsidRPr="00283C44" w:rsidRDefault="005022A4" w:rsidP="00C34459">
            <w:pPr>
              <w:rPr>
                <w:rFonts w:asciiTheme="majorHAnsi" w:hAnsiTheme="majorHAnsi"/>
                <w:sz w:val="24"/>
                <w:szCs w:val="24"/>
              </w:rPr>
            </w:pPr>
          </w:p>
        </w:tc>
      </w:tr>
      <w:tr w:rsidR="00B828B5" w:rsidRPr="00283C44" w:rsidTr="001636CC">
        <w:trPr>
          <w:gridBefore w:val="1"/>
          <w:wBefore w:w="8" w:type="dxa"/>
          <w:trHeight w:val="1039"/>
        </w:trPr>
        <w:tc>
          <w:tcPr>
            <w:tcW w:w="14263" w:type="dxa"/>
            <w:gridSpan w:val="8"/>
            <w:tcBorders>
              <w:top w:val="inset" w:sz="6" w:space="0" w:color="auto"/>
              <w:bottom w:val="inset" w:sz="6" w:space="0" w:color="auto"/>
            </w:tcBorders>
            <w:shd w:val="clear" w:color="auto" w:fill="FFF2CC" w:themeFill="accent4" w:themeFillTint="33"/>
          </w:tcPr>
          <w:p w:rsidR="00A81798" w:rsidRPr="00283C44" w:rsidRDefault="00A81798" w:rsidP="00C34459">
            <w:pPr>
              <w:rPr>
                <w:rFonts w:asciiTheme="majorHAnsi" w:hAnsiTheme="majorHAnsi" w:cs="Century Gothic"/>
                <w:b/>
                <w:color w:val="000000"/>
                <w:sz w:val="24"/>
                <w:szCs w:val="24"/>
              </w:rPr>
            </w:pPr>
            <w:r w:rsidRPr="00283C44">
              <w:rPr>
                <w:rFonts w:asciiTheme="majorHAnsi" w:hAnsiTheme="majorHAnsi" w:cs="Century Gothic"/>
                <w:b/>
                <w:color w:val="000000"/>
                <w:sz w:val="24"/>
                <w:szCs w:val="24"/>
              </w:rPr>
              <w:t>Objective 3</w:t>
            </w:r>
            <w:r w:rsidR="00001FB0" w:rsidRPr="00283C44">
              <w:rPr>
                <w:rFonts w:asciiTheme="majorHAnsi" w:hAnsiTheme="majorHAnsi" w:cs="Century Gothic"/>
                <w:b/>
                <w:color w:val="000000"/>
                <w:sz w:val="24"/>
                <w:szCs w:val="24"/>
              </w:rPr>
              <w:t xml:space="preserve"> </w:t>
            </w:r>
            <w:r w:rsidR="00085D76" w:rsidRPr="00283C44">
              <w:rPr>
                <w:rFonts w:asciiTheme="majorHAnsi" w:hAnsiTheme="majorHAnsi" w:cs="Century Gothic"/>
                <w:b/>
                <w:color w:val="000000"/>
                <w:sz w:val="24"/>
                <w:szCs w:val="24"/>
              </w:rPr>
              <w:t>To</w:t>
            </w:r>
            <w:r w:rsidR="00085D76" w:rsidRPr="00283C44">
              <w:rPr>
                <w:rFonts w:asciiTheme="majorHAnsi" w:hAnsiTheme="majorHAnsi"/>
                <w:b/>
                <w:sz w:val="24"/>
                <w:szCs w:val="24"/>
              </w:rPr>
              <w:t xml:space="preserve"> ensure that a</w:t>
            </w:r>
            <w:r w:rsidR="001636CC" w:rsidRPr="00283C44">
              <w:rPr>
                <w:rFonts w:asciiTheme="majorHAnsi" w:hAnsiTheme="majorHAnsi"/>
                <w:b/>
                <w:sz w:val="24"/>
                <w:szCs w:val="24"/>
              </w:rPr>
              <w:t>ll PP children who require support with their speech and language will have immediate support in January in R</w:t>
            </w:r>
            <w:r w:rsidR="0054150F" w:rsidRPr="00283C44">
              <w:rPr>
                <w:rFonts w:asciiTheme="majorHAnsi" w:hAnsiTheme="majorHAnsi"/>
                <w:b/>
                <w:sz w:val="24"/>
                <w:szCs w:val="24"/>
              </w:rPr>
              <w:t>eception from a Speech and Language Therapist.</w:t>
            </w:r>
          </w:p>
        </w:tc>
      </w:tr>
      <w:tr w:rsidR="00B828B5" w:rsidRPr="00283C44" w:rsidTr="005022A4">
        <w:trPr>
          <w:gridBefore w:val="1"/>
          <w:wBefore w:w="8" w:type="dxa"/>
          <w:trHeight w:val="1308"/>
        </w:trPr>
        <w:tc>
          <w:tcPr>
            <w:tcW w:w="14263" w:type="dxa"/>
            <w:gridSpan w:val="8"/>
            <w:tcBorders>
              <w:top w:val="inset" w:sz="6" w:space="0" w:color="auto"/>
              <w:bottom w:val="inset" w:sz="6" w:space="0" w:color="auto"/>
            </w:tcBorders>
            <w:shd w:val="clear" w:color="auto" w:fill="DEEAF6" w:themeFill="accent1" w:themeFillTint="33"/>
          </w:tcPr>
          <w:p w:rsidR="00B828B5" w:rsidRPr="00283C44" w:rsidRDefault="00A81798" w:rsidP="00AC31AD">
            <w:pPr>
              <w:rPr>
                <w:rFonts w:asciiTheme="majorHAnsi" w:hAnsiTheme="majorHAnsi"/>
                <w:sz w:val="24"/>
                <w:szCs w:val="24"/>
              </w:rPr>
            </w:pPr>
            <w:r w:rsidRPr="00283C44">
              <w:rPr>
                <w:rFonts w:asciiTheme="majorHAnsi" w:hAnsiTheme="majorHAnsi" w:cs="Century Gothic"/>
                <w:b/>
                <w:color w:val="000000"/>
                <w:sz w:val="24"/>
                <w:szCs w:val="24"/>
              </w:rPr>
              <w:t>Action</w:t>
            </w:r>
            <w:r w:rsidR="00AC31AD" w:rsidRPr="00283C44">
              <w:rPr>
                <w:rFonts w:asciiTheme="majorHAnsi" w:hAnsiTheme="majorHAnsi" w:cs="Century Gothic"/>
                <w:b/>
                <w:color w:val="000000"/>
                <w:sz w:val="24"/>
                <w:szCs w:val="24"/>
              </w:rPr>
              <w:t xml:space="preserve"> </w:t>
            </w:r>
            <w:r w:rsidR="001636CC" w:rsidRPr="00283C44">
              <w:rPr>
                <w:rFonts w:asciiTheme="majorHAnsi" w:hAnsiTheme="majorHAnsi"/>
                <w:sz w:val="24"/>
                <w:szCs w:val="24"/>
              </w:rPr>
              <w:t>Research and employ a Speech and Language therapist to work in EYFS one day a week</w:t>
            </w:r>
          </w:p>
          <w:p w:rsidR="001636CC" w:rsidRPr="00283C44" w:rsidRDefault="001636CC" w:rsidP="001636CC">
            <w:pPr>
              <w:rPr>
                <w:rFonts w:asciiTheme="majorHAnsi" w:eastAsia="MS Mincho" w:hAnsiTheme="majorHAnsi" w:cs="Times New Roman"/>
                <w:sz w:val="24"/>
                <w:szCs w:val="24"/>
                <w:lang w:val="en-US"/>
              </w:rPr>
            </w:pPr>
            <w:r w:rsidRPr="00283C44">
              <w:rPr>
                <w:rFonts w:asciiTheme="majorHAnsi" w:hAnsiTheme="majorHAnsi"/>
                <w:sz w:val="24"/>
                <w:szCs w:val="24"/>
              </w:rPr>
              <w:t xml:space="preserve">Implementation- </w:t>
            </w:r>
            <w:r w:rsidRPr="00283C44">
              <w:rPr>
                <w:rFonts w:asciiTheme="majorHAnsi" w:eastAsia="MS Mincho" w:hAnsiTheme="majorHAnsi" w:cs="Times New Roman"/>
                <w:sz w:val="24"/>
                <w:szCs w:val="24"/>
                <w:lang w:val="en-US"/>
              </w:rPr>
              <w:t>Initial home visit by the class teacher at the beginning of the year will monitor which children are at 1-2 word level.  This will be the target group of children initially.</w:t>
            </w:r>
          </w:p>
          <w:p w:rsidR="001636CC" w:rsidRPr="00283C44" w:rsidRDefault="001636CC" w:rsidP="001636CC">
            <w:pPr>
              <w:rPr>
                <w:rFonts w:asciiTheme="majorHAnsi" w:hAnsiTheme="majorHAnsi" w:cs="Century Gothic"/>
                <w:color w:val="000000"/>
                <w:sz w:val="24"/>
                <w:szCs w:val="24"/>
              </w:rPr>
            </w:pPr>
            <w:r w:rsidRPr="00283C44">
              <w:rPr>
                <w:rFonts w:asciiTheme="majorHAnsi" w:eastAsia="MS Mincho" w:hAnsiTheme="majorHAnsi" w:cs="Times New Roman"/>
                <w:sz w:val="24"/>
                <w:szCs w:val="24"/>
                <w:lang w:val="en-US"/>
              </w:rPr>
              <w:t>Referral forms will be done by class teacher to keep a record of entry and exit data.</w:t>
            </w:r>
          </w:p>
        </w:tc>
      </w:tr>
      <w:tr w:rsidR="00B828B5" w:rsidRPr="00283C44" w:rsidTr="005022A4">
        <w:trPr>
          <w:gridBefore w:val="1"/>
          <w:wBefore w:w="8" w:type="dxa"/>
          <w:trHeight w:val="1420"/>
        </w:trPr>
        <w:tc>
          <w:tcPr>
            <w:tcW w:w="14263" w:type="dxa"/>
            <w:gridSpan w:val="8"/>
            <w:tcBorders>
              <w:top w:val="inset" w:sz="6" w:space="0" w:color="auto"/>
              <w:bottom w:val="inset" w:sz="6" w:space="0" w:color="auto"/>
            </w:tcBorders>
          </w:tcPr>
          <w:p w:rsidR="001636CC" w:rsidRPr="00283C44" w:rsidRDefault="00FF4BEB" w:rsidP="001636CC">
            <w:pPr>
              <w:rPr>
                <w:rFonts w:asciiTheme="majorHAnsi" w:eastAsia="MS Mincho" w:hAnsiTheme="majorHAnsi" w:cs="Times New Roman"/>
                <w:sz w:val="24"/>
                <w:szCs w:val="24"/>
                <w:lang w:val="en-US"/>
              </w:rPr>
            </w:pPr>
            <w:r w:rsidRPr="00283C44">
              <w:rPr>
                <w:rFonts w:asciiTheme="majorHAnsi" w:hAnsiTheme="majorHAnsi" w:cs="Century Gothic"/>
                <w:b/>
                <w:color w:val="000000"/>
                <w:sz w:val="24"/>
                <w:szCs w:val="24"/>
              </w:rPr>
              <w:t>Rationale</w:t>
            </w:r>
            <w:r w:rsidR="001636CC" w:rsidRPr="00283C44">
              <w:rPr>
                <w:rFonts w:asciiTheme="majorHAnsi" w:hAnsiTheme="majorHAnsi" w:cs="Century Gothic"/>
                <w:b/>
                <w:color w:val="000000"/>
                <w:sz w:val="24"/>
                <w:szCs w:val="24"/>
              </w:rPr>
              <w:t xml:space="preserve"> </w:t>
            </w:r>
            <w:r w:rsidR="001636CC" w:rsidRPr="00283C44">
              <w:rPr>
                <w:rFonts w:asciiTheme="majorHAnsi" w:eastAsia="MS Mincho" w:hAnsiTheme="majorHAnsi" w:cs="Times New Roman"/>
                <w:sz w:val="24"/>
                <w:szCs w:val="24"/>
                <w:lang w:val="en-US"/>
              </w:rPr>
              <w:t xml:space="preserve">At foundation stage the gap analysis between PP and non PP for GLD is -26.4.  One of the underlying issues is the level of Speech and Language on entry into Reception.  </w:t>
            </w:r>
          </w:p>
          <w:p w:rsidR="00B828B5" w:rsidRPr="00283C44" w:rsidRDefault="001636CC" w:rsidP="00C34459">
            <w:pPr>
              <w:rPr>
                <w:rFonts w:asciiTheme="majorHAnsi" w:hAnsiTheme="majorHAnsi" w:cs="Century Gothic"/>
                <w:b/>
                <w:color w:val="000000"/>
                <w:sz w:val="24"/>
                <w:szCs w:val="24"/>
              </w:rPr>
            </w:pPr>
            <w:r w:rsidRPr="00283C44">
              <w:rPr>
                <w:rFonts w:asciiTheme="majorHAnsi" w:eastAsia="MS Mincho" w:hAnsiTheme="majorHAnsi" w:cs="Times New Roman"/>
                <w:sz w:val="24"/>
                <w:szCs w:val="24"/>
                <w:lang w:val="en-US"/>
              </w:rPr>
              <w:t>Research (EEF) shows there is a moderate impact for high cost in Early Years Intervention, though there is a specific need for SAL referral for our children.  Further research indicates that there is a high need for SAL referrals in this area.  Our own data indicates that only 33% of children have come in to Nursery with age appropriate language.</w:t>
            </w:r>
          </w:p>
        </w:tc>
      </w:tr>
      <w:tr w:rsidR="00562FFB" w:rsidRPr="00283C44" w:rsidTr="005022A4">
        <w:trPr>
          <w:gridBefore w:val="1"/>
          <w:wBefore w:w="8" w:type="dxa"/>
          <w:trHeight w:val="799"/>
        </w:trPr>
        <w:tc>
          <w:tcPr>
            <w:tcW w:w="14263" w:type="dxa"/>
            <w:gridSpan w:val="8"/>
            <w:tcBorders>
              <w:top w:val="inset" w:sz="6" w:space="0" w:color="auto"/>
              <w:bottom w:val="inset" w:sz="6" w:space="0" w:color="auto"/>
            </w:tcBorders>
          </w:tcPr>
          <w:p w:rsidR="00667628" w:rsidRPr="00283C44" w:rsidRDefault="00562FFB" w:rsidP="00C34459">
            <w:pPr>
              <w:rPr>
                <w:rFonts w:asciiTheme="majorHAnsi" w:hAnsiTheme="majorHAnsi" w:cs="Century Gothic"/>
                <w:b/>
                <w:color w:val="000000"/>
                <w:sz w:val="24"/>
                <w:szCs w:val="24"/>
              </w:rPr>
            </w:pPr>
            <w:r w:rsidRPr="00283C44">
              <w:rPr>
                <w:rFonts w:asciiTheme="majorHAnsi" w:hAnsiTheme="majorHAnsi" w:cs="Century Gothic"/>
                <w:b/>
                <w:color w:val="000000"/>
                <w:sz w:val="24"/>
                <w:szCs w:val="24"/>
              </w:rPr>
              <w:lastRenderedPageBreak/>
              <w:t>Success Criteria</w:t>
            </w:r>
            <w:r w:rsidR="001636CC" w:rsidRPr="00283C44">
              <w:rPr>
                <w:rFonts w:asciiTheme="majorHAnsi" w:hAnsiTheme="majorHAnsi" w:cs="Century Gothic"/>
                <w:color w:val="000000"/>
                <w:sz w:val="24"/>
                <w:szCs w:val="24"/>
              </w:rPr>
              <w:t>End of year data will show the impact of SAL therapist.  All children who require therapy will have a programme to work on at home and at school</w:t>
            </w:r>
          </w:p>
        </w:tc>
      </w:tr>
      <w:tr w:rsidR="006F1932" w:rsidRPr="00283C44" w:rsidTr="005022A4">
        <w:trPr>
          <w:gridBefore w:val="1"/>
          <w:wBefore w:w="8" w:type="dxa"/>
          <w:trHeight w:val="740"/>
        </w:trPr>
        <w:tc>
          <w:tcPr>
            <w:tcW w:w="3022" w:type="dxa"/>
            <w:gridSpan w:val="2"/>
            <w:tcBorders>
              <w:top w:val="inset" w:sz="6" w:space="0" w:color="auto"/>
              <w:bottom w:val="inset" w:sz="6" w:space="0" w:color="auto"/>
              <w:right w:val="inset" w:sz="6" w:space="0" w:color="auto"/>
            </w:tcBorders>
          </w:tcPr>
          <w:p w:rsidR="00562FFB" w:rsidRPr="00283C44" w:rsidRDefault="00562FFB" w:rsidP="00C34459">
            <w:pPr>
              <w:rPr>
                <w:rFonts w:asciiTheme="majorHAnsi" w:hAnsiTheme="majorHAnsi" w:cs="Century Gothic"/>
                <w:color w:val="000000"/>
                <w:sz w:val="24"/>
                <w:szCs w:val="24"/>
              </w:rPr>
            </w:pPr>
            <w:r w:rsidRPr="00283C44">
              <w:rPr>
                <w:rFonts w:asciiTheme="majorHAnsi" w:hAnsiTheme="majorHAnsi" w:cs="Century Gothic"/>
                <w:color w:val="000000"/>
                <w:sz w:val="24"/>
                <w:szCs w:val="24"/>
              </w:rPr>
              <w:t>Date</w:t>
            </w:r>
          </w:p>
        </w:tc>
        <w:tc>
          <w:tcPr>
            <w:tcW w:w="4898" w:type="dxa"/>
            <w:gridSpan w:val="2"/>
            <w:tcBorders>
              <w:top w:val="inset" w:sz="6" w:space="0" w:color="auto"/>
              <w:left w:val="inset" w:sz="6" w:space="0" w:color="auto"/>
              <w:bottom w:val="inset" w:sz="6" w:space="0" w:color="auto"/>
            </w:tcBorders>
          </w:tcPr>
          <w:p w:rsidR="00B828B5" w:rsidRPr="00283C44" w:rsidRDefault="00562FFB" w:rsidP="00B828B5">
            <w:pPr>
              <w:rPr>
                <w:rFonts w:asciiTheme="majorHAnsi" w:hAnsiTheme="majorHAnsi" w:cs="Century Gothic"/>
                <w:color w:val="000000"/>
                <w:sz w:val="24"/>
                <w:szCs w:val="24"/>
              </w:rPr>
            </w:pPr>
            <w:r w:rsidRPr="00283C44">
              <w:rPr>
                <w:rFonts w:asciiTheme="majorHAnsi" w:hAnsiTheme="majorHAnsi" w:cs="Century Gothic"/>
                <w:color w:val="000000"/>
                <w:sz w:val="24"/>
                <w:szCs w:val="24"/>
              </w:rPr>
              <w:t>Person Responsible</w:t>
            </w:r>
          </w:p>
        </w:tc>
        <w:tc>
          <w:tcPr>
            <w:tcW w:w="4407" w:type="dxa"/>
            <w:gridSpan w:val="2"/>
            <w:tcBorders>
              <w:top w:val="inset" w:sz="6" w:space="0" w:color="auto"/>
              <w:left w:val="inset" w:sz="6" w:space="0" w:color="auto"/>
              <w:bottom w:val="inset" w:sz="6" w:space="0" w:color="auto"/>
            </w:tcBorders>
          </w:tcPr>
          <w:p w:rsidR="00B828B5" w:rsidRPr="00283C44" w:rsidRDefault="00562FFB" w:rsidP="00B828B5">
            <w:pPr>
              <w:rPr>
                <w:rFonts w:asciiTheme="majorHAnsi" w:hAnsiTheme="majorHAnsi" w:cs="Century Gothic"/>
                <w:color w:val="000000"/>
                <w:sz w:val="24"/>
                <w:szCs w:val="24"/>
              </w:rPr>
            </w:pPr>
            <w:r w:rsidRPr="00283C44">
              <w:rPr>
                <w:rFonts w:asciiTheme="majorHAnsi" w:hAnsiTheme="majorHAnsi" w:cs="Century Gothic"/>
                <w:color w:val="000000"/>
                <w:sz w:val="24"/>
                <w:szCs w:val="24"/>
              </w:rPr>
              <w:t>Monitoring and evaluation</w:t>
            </w:r>
          </w:p>
        </w:tc>
        <w:tc>
          <w:tcPr>
            <w:tcW w:w="1936" w:type="dxa"/>
            <w:gridSpan w:val="2"/>
            <w:tcBorders>
              <w:top w:val="inset" w:sz="6" w:space="0" w:color="auto"/>
              <w:left w:val="inset" w:sz="6" w:space="0" w:color="auto"/>
              <w:bottom w:val="inset" w:sz="6" w:space="0" w:color="auto"/>
            </w:tcBorders>
          </w:tcPr>
          <w:p w:rsidR="00B828B5" w:rsidRPr="00283C44" w:rsidRDefault="00562FFB" w:rsidP="00B828B5">
            <w:pPr>
              <w:rPr>
                <w:rFonts w:asciiTheme="majorHAnsi" w:hAnsiTheme="majorHAnsi" w:cs="Century Gothic"/>
                <w:color w:val="000000"/>
                <w:sz w:val="24"/>
                <w:szCs w:val="24"/>
              </w:rPr>
            </w:pPr>
            <w:r w:rsidRPr="00283C44">
              <w:rPr>
                <w:rFonts w:asciiTheme="majorHAnsi" w:hAnsiTheme="majorHAnsi" w:cs="Century Gothic"/>
                <w:color w:val="000000"/>
                <w:sz w:val="24"/>
                <w:szCs w:val="24"/>
              </w:rPr>
              <w:t>Cost</w:t>
            </w:r>
          </w:p>
        </w:tc>
      </w:tr>
      <w:tr w:rsidR="006F1932" w:rsidRPr="00283C44" w:rsidTr="0054150F">
        <w:trPr>
          <w:gridBefore w:val="1"/>
          <w:wBefore w:w="8" w:type="dxa"/>
          <w:trHeight w:val="2637"/>
        </w:trPr>
        <w:tc>
          <w:tcPr>
            <w:tcW w:w="3022" w:type="dxa"/>
            <w:gridSpan w:val="2"/>
            <w:tcBorders>
              <w:top w:val="inset" w:sz="6" w:space="0" w:color="auto"/>
              <w:bottom w:val="inset" w:sz="6" w:space="0" w:color="auto"/>
              <w:right w:val="inset" w:sz="6" w:space="0" w:color="auto"/>
            </w:tcBorders>
          </w:tcPr>
          <w:p w:rsidR="00B828B5" w:rsidRPr="00283C44" w:rsidRDefault="00C06700" w:rsidP="00C34459">
            <w:pPr>
              <w:rPr>
                <w:rFonts w:asciiTheme="majorHAnsi" w:hAnsiTheme="majorHAnsi" w:cs="Century Gothic"/>
                <w:color w:val="000000"/>
                <w:sz w:val="24"/>
                <w:szCs w:val="24"/>
              </w:rPr>
            </w:pPr>
            <w:r w:rsidRPr="00283C44">
              <w:rPr>
                <w:rFonts w:asciiTheme="majorHAnsi" w:hAnsiTheme="majorHAnsi" w:cs="Century Gothic"/>
                <w:color w:val="000000"/>
                <w:sz w:val="24"/>
                <w:szCs w:val="24"/>
              </w:rPr>
              <w:t>Jan 2020</w:t>
            </w:r>
          </w:p>
          <w:p w:rsidR="00B828B5" w:rsidRPr="00283C44" w:rsidRDefault="00B828B5" w:rsidP="00C34459">
            <w:pPr>
              <w:rPr>
                <w:rFonts w:asciiTheme="majorHAnsi" w:hAnsiTheme="majorHAnsi" w:cs="Century Gothic"/>
                <w:color w:val="000000"/>
                <w:sz w:val="24"/>
                <w:szCs w:val="24"/>
              </w:rPr>
            </w:pPr>
          </w:p>
          <w:p w:rsidR="00B828B5" w:rsidRPr="00283C44" w:rsidRDefault="00B828B5" w:rsidP="00C34459">
            <w:pPr>
              <w:rPr>
                <w:rFonts w:asciiTheme="majorHAnsi" w:hAnsiTheme="majorHAnsi" w:cs="Century Gothic"/>
                <w:color w:val="000000"/>
                <w:sz w:val="24"/>
                <w:szCs w:val="24"/>
              </w:rPr>
            </w:pPr>
          </w:p>
          <w:p w:rsidR="00B828B5" w:rsidRPr="00283C44" w:rsidRDefault="00B828B5" w:rsidP="00C34459">
            <w:pPr>
              <w:rPr>
                <w:rFonts w:asciiTheme="majorHAnsi" w:hAnsiTheme="majorHAnsi" w:cs="Century Gothic"/>
                <w:color w:val="000000"/>
                <w:sz w:val="24"/>
                <w:szCs w:val="24"/>
              </w:rPr>
            </w:pPr>
          </w:p>
          <w:p w:rsidR="00B828B5" w:rsidRPr="00283C44" w:rsidRDefault="00B828B5" w:rsidP="00C34459">
            <w:pPr>
              <w:rPr>
                <w:rFonts w:asciiTheme="majorHAnsi" w:hAnsiTheme="majorHAnsi" w:cs="Century Gothic"/>
                <w:color w:val="000000"/>
                <w:sz w:val="24"/>
                <w:szCs w:val="24"/>
              </w:rPr>
            </w:pPr>
          </w:p>
          <w:p w:rsidR="00B828B5" w:rsidRPr="00283C44" w:rsidRDefault="00B828B5" w:rsidP="00C34459">
            <w:pPr>
              <w:rPr>
                <w:rFonts w:asciiTheme="majorHAnsi" w:hAnsiTheme="majorHAnsi" w:cs="Century Gothic"/>
                <w:color w:val="000000"/>
                <w:sz w:val="24"/>
                <w:szCs w:val="24"/>
              </w:rPr>
            </w:pPr>
          </w:p>
        </w:tc>
        <w:tc>
          <w:tcPr>
            <w:tcW w:w="4898" w:type="dxa"/>
            <w:gridSpan w:val="2"/>
            <w:tcBorders>
              <w:top w:val="inset" w:sz="6" w:space="0" w:color="auto"/>
              <w:left w:val="inset" w:sz="6" w:space="0" w:color="auto"/>
              <w:bottom w:val="inset" w:sz="6" w:space="0" w:color="auto"/>
            </w:tcBorders>
          </w:tcPr>
          <w:p w:rsidR="001636CC" w:rsidRPr="00283C44" w:rsidRDefault="001636CC" w:rsidP="001636CC">
            <w:pPr>
              <w:spacing w:after="60" w:line="240" w:lineRule="auto"/>
              <w:rPr>
                <w:rFonts w:asciiTheme="majorHAnsi" w:eastAsia="MS Mincho" w:hAnsiTheme="majorHAnsi" w:cs="Times New Roman"/>
                <w:sz w:val="24"/>
                <w:szCs w:val="24"/>
                <w:lang w:val="en-US"/>
              </w:rPr>
            </w:pPr>
            <w:r w:rsidRPr="00283C44">
              <w:rPr>
                <w:rFonts w:asciiTheme="majorHAnsi" w:eastAsia="MS Mincho" w:hAnsiTheme="majorHAnsi" w:cs="Times New Roman"/>
                <w:sz w:val="24"/>
                <w:szCs w:val="24"/>
                <w:lang w:val="en-US"/>
              </w:rPr>
              <w:t>DW</w:t>
            </w:r>
          </w:p>
          <w:p w:rsidR="001636CC" w:rsidRPr="00283C44" w:rsidRDefault="001636CC" w:rsidP="001636CC">
            <w:pPr>
              <w:spacing w:after="60" w:line="240" w:lineRule="auto"/>
              <w:rPr>
                <w:rFonts w:asciiTheme="majorHAnsi" w:eastAsia="MS Mincho" w:hAnsiTheme="majorHAnsi" w:cs="Times New Roman"/>
                <w:sz w:val="24"/>
                <w:szCs w:val="24"/>
                <w:lang w:val="en-US"/>
              </w:rPr>
            </w:pPr>
            <w:r w:rsidRPr="00283C44">
              <w:rPr>
                <w:rFonts w:asciiTheme="majorHAnsi" w:eastAsia="MS Mincho" w:hAnsiTheme="majorHAnsi" w:cs="Times New Roman"/>
                <w:sz w:val="24"/>
                <w:szCs w:val="24"/>
                <w:lang w:val="en-US"/>
              </w:rPr>
              <w:t>SMc</w:t>
            </w:r>
          </w:p>
          <w:p w:rsidR="00B828B5" w:rsidRPr="00283C44" w:rsidRDefault="001636CC" w:rsidP="001636CC">
            <w:pPr>
              <w:rPr>
                <w:rFonts w:asciiTheme="majorHAnsi" w:eastAsia="MS Mincho" w:hAnsiTheme="majorHAnsi" w:cs="Times New Roman"/>
                <w:sz w:val="24"/>
                <w:szCs w:val="24"/>
                <w:lang w:val="en-US"/>
              </w:rPr>
            </w:pPr>
            <w:r w:rsidRPr="00283C44">
              <w:rPr>
                <w:rFonts w:asciiTheme="majorHAnsi" w:eastAsia="MS Mincho" w:hAnsiTheme="majorHAnsi" w:cs="Times New Roman"/>
                <w:sz w:val="24"/>
                <w:szCs w:val="24"/>
                <w:lang w:val="en-US"/>
              </w:rPr>
              <w:t>KM</w:t>
            </w:r>
          </w:p>
          <w:p w:rsidR="001636CC" w:rsidRPr="00283C44" w:rsidRDefault="001636CC" w:rsidP="001636CC">
            <w:pPr>
              <w:rPr>
                <w:rFonts w:asciiTheme="majorHAnsi" w:hAnsiTheme="majorHAnsi" w:cs="Century Gothic"/>
                <w:color w:val="000000"/>
                <w:sz w:val="24"/>
                <w:szCs w:val="24"/>
              </w:rPr>
            </w:pPr>
            <w:r w:rsidRPr="00283C44">
              <w:rPr>
                <w:rFonts w:asciiTheme="majorHAnsi" w:eastAsia="MS Mincho" w:hAnsiTheme="majorHAnsi" w:cs="Times New Roman"/>
                <w:sz w:val="24"/>
                <w:szCs w:val="24"/>
                <w:lang w:val="en-US"/>
              </w:rPr>
              <w:t xml:space="preserve">SALT Therapist </w:t>
            </w:r>
          </w:p>
        </w:tc>
        <w:tc>
          <w:tcPr>
            <w:tcW w:w="4407" w:type="dxa"/>
            <w:gridSpan w:val="2"/>
            <w:tcBorders>
              <w:top w:val="inset" w:sz="6" w:space="0" w:color="auto"/>
              <w:left w:val="inset" w:sz="6" w:space="0" w:color="auto"/>
              <w:bottom w:val="inset" w:sz="6" w:space="0" w:color="auto"/>
            </w:tcBorders>
          </w:tcPr>
          <w:p w:rsidR="00D56F62" w:rsidRPr="00283C44" w:rsidRDefault="004B4E2B" w:rsidP="00AC31AD">
            <w:pPr>
              <w:rPr>
                <w:rFonts w:asciiTheme="majorHAnsi" w:hAnsiTheme="majorHAnsi" w:cs="Century Gothic"/>
                <w:color w:val="000000"/>
                <w:sz w:val="24"/>
                <w:szCs w:val="24"/>
              </w:rPr>
            </w:pPr>
            <w:r w:rsidRPr="00283C44">
              <w:rPr>
                <w:rFonts w:asciiTheme="majorHAnsi" w:hAnsiTheme="majorHAnsi" w:cs="Century Gothic"/>
                <w:color w:val="000000"/>
                <w:sz w:val="24"/>
                <w:szCs w:val="24"/>
              </w:rPr>
              <w:t xml:space="preserve"> </w:t>
            </w:r>
            <w:r w:rsidR="001636CC" w:rsidRPr="00283C44">
              <w:rPr>
                <w:rFonts w:asciiTheme="majorHAnsi" w:hAnsiTheme="majorHAnsi" w:cs="Century Gothic"/>
                <w:color w:val="000000"/>
                <w:sz w:val="24"/>
                <w:szCs w:val="24"/>
              </w:rPr>
              <w:t>DW/SM will refer children initially to the therapist via SENCo, who will refer to therapist after gaining permission from parents.  SALT will see individual children in school with parents and set out a plan for school and parents to work with.</w:t>
            </w:r>
          </w:p>
          <w:p w:rsidR="00B828B5" w:rsidRPr="00283C44" w:rsidRDefault="0054150F" w:rsidP="00B828B5">
            <w:pPr>
              <w:rPr>
                <w:rFonts w:asciiTheme="majorHAnsi" w:hAnsiTheme="majorHAnsi" w:cs="Century Gothic"/>
                <w:color w:val="000000"/>
                <w:sz w:val="24"/>
                <w:szCs w:val="24"/>
              </w:rPr>
            </w:pPr>
            <w:r w:rsidRPr="00283C44">
              <w:rPr>
                <w:rFonts w:asciiTheme="majorHAnsi" w:hAnsiTheme="majorHAnsi" w:cs="Century Gothic"/>
                <w:color w:val="000000"/>
                <w:sz w:val="24"/>
                <w:szCs w:val="24"/>
              </w:rPr>
              <w:t>Interim review in Spring</w:t>
            </w:r>
          </w:p>
        </w:tc>
        <w:tc>
          <w:tcPr>
            <w:tcW w:w="1936" w:type="dxa"/>
            <w:gridSpan w:val="2"/>
            <w:tcBorders>
              <w:top w:val="inset" w:sz="6" w:space="0" w:color="auto"/>
              <w:left w:val="inset" w:sz="6" w:space="0" w:color="auto"/>
              <w:bottom w:val="inset" w:sz="6" w:space="0" w:color="auto"/>
            </w:tcBorders>
          </w:tcPr>
          <w:p w:rsidR="00B828B5" w:rsidRPr="00283C44" w:rsidRDefault="00B828B5">
            <w:pPr>
              <w:rPr>
                <w:rFonts w:asciiTheme="majorHAnsi" w:hAnsiTheme="majorHAnsi" w:cs="Century Gothic"/>
                <w:color w:val="000000"/>
                <w:sz w:val="24"/>
                <w:szCs w:val="24"/>
              </w:rPr>
            </w:pPr>
          </w:p>
          <w:p w:rsidR="00B828B5" w:rsidRPr="00283C44" w:rsidRDefault="0054150F">
            <w:pPr>
              <w:rPr>
                <w:rFonts w:asciiTheme="majorHAnsi" w:hAnsiTheme="majorHAnsi" w:cs="Century Gothic"/>
                <w:color w:val="000000"/>
                <w:sz w:val="24"/>
                <w:szCs w:val="24"/>
              </w:rPr>
            </w:pPr>
            <w:r w:rsidRPr="00283C44">
              <w:rPr>
                <w:rFonts w:asciiTheme="majorHAnsi" w:hAnsiTheme="majorHAnsi" w:cs="Century Gothic"/>
                <w:color w:val="000000"/>
                <w:sz w:val="24"/>
                <w:szCs w:val="24"/>
              </w:rPr>
              <w:t>£10900</w:t>
            </w:r>
          </w:p>
          <w:p w:rsidR="00B828B5" w:rsidRPr="00283C44" w:rsidRDefault="00B828B5">
            <w:pPr>
              <w:rPr>
                <w:rFonts w:asciiTheme="majorHAnsi" w:hAnsiTheme="majorHAnsi" w:cs="Century Gothic"/>
                <w:color w:val="000000"/>
                <w:sz w:val="24"/>
                <w:szCs w:val="24"/>
              </w:rPr>
            </w:pPr>
          </w:p>
          <w:p w:rsidR="00B828B5" w:rsidRPr="00283C44" w:rsidRDefault="00B828B5">
            <w:pPr>
              <w:rPr>
                <w:rFonts w:asciiTheme="majorHAnsi" w:hAnsiTheme="majorHAnsi" w:cs="Century Gothic"/>
                <w:color w:val="000000"/>
                <w:sz w:val="24"/>
                <w:szCs w:val="24"/>
              </w:rPr>
            </w:pPr>
          </w:p>
          <w:p w:rsidR="00B828B5" w:rsidRPr="00283C44" w:rsidRDefault="00B828B5" w:rsidP="00B828B5">
            <w:pPr>
              <w:rPr>
                <w:rFonts w:asciiTheme="majorHAnsi" w:hAnsiTheme="majorHAnsi" w:cs="Century Gothic"/>
                <w:color w:val="000000"/>
                <w:sz w:val="24"/>
                <w:szCs w:val="24"/>
              </w:rPr>
            </w:pPr>
          </w:p>
        </w:tc>
      </w:tr>
    </w:tbl>
    <w:p w:rsidR="000878A6" w:rsidRPr="00283C44" w:rsidRDefault="000878A6">
      <w:pPr>
        <w:rPr>
          <w:rFonts w:asciiTheme="majorHAnsi" w:hAnsiTheme="majorHAnsi"/>
          <w:sz w:val="24"/>
          <w:szCs w:val="24"/>
        </w:rPr>
      </w:pPr>
    </w:p>
    <w:p w:rsidR="00A35559" w:rsidRPr="00283C44" w:rsidRDefault="00A35559">
      <w:pPr>
        <w:rPr>
          <w:rFonts w:asciiTheme="majorHAnsi" w:hAnsiTheme="majorHAnsi"/>
          <w:sz w:val="24"/>
          <w:szCs w:val="24"/>
        </w:rPr>
      </w:pPr>
    </w:p>
    <w:tbl>
      <w:tblPr>
        <w:tblW w:w="0" w:type="auto"/>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10"/>
      </w:tblGrid>
      <w:tr w:rsidR="00291B33" w:rsidRPr="00283C44" w:rsidTr="00291B33">
        <w:trPr>
          <w:trHeight w:val="240"/>
        </w:trPr>
        <w:tc>
          <w:tcPr>
            <w:tcW w:w="13710" w:type="dxa"/>
          </w:tcPr>
          <w:p w:rsidR="006778B3" w:rsidRDefault="00291B33" w:rsidP="00AC31AD">
            <w:pPr>
              <w:rPr>
                <w:rFonts w:asciiTheme="majorHAnsi" w:hAnsiTheme="majorHAnsi"/>
                <w:b/>
                <w:sz w:val="24"/>
                <w:szCs w:val="24"/>
              </w:rPr>
            </w:pPr>
            <w:r w:rsidRPr="00283C44">
              <w:rPr>
                <w:rFonts w:asciiTheme="majorHAnsi" w:hAnsiTheme="majorHAnsi"/>
                <w:b/>
                <w:sz w:val="24"/>
                <w:szCs w:val="24"/>
              </w:rPr>
              <w:t>Impact of Objective 3</w:t>
            </w:r>
            <w:r w:rsidR="00001E64">
              <w:rPr>
                <w:rFonts w:asciiTheme="majorHAnsi" w:hAnsiTheme="majorHAnsi"/>
                <w:b/>
                <w:sz w:val="24"/>
                <w:szCs w:val="24"/>
              </w:rPr>
              <w:t xml:space="preserve"> December review 2019- </w:t>
            </w:r>
            <w:r w:rsidR="00CB3871">
              <w:rPr>
                <w:rFonts w:asciiTheme="majorHAnsi" w:hAnsiTheme="majorHAnsi"/>
                <w:b/>
                <w:sz w:val="24"/>
                <w:szCs w:val="24"/>
              </w:rPr>
              <w:t>Speech and Langu</w:t>
            </w:r>
            <w:r w:rsidR="00001E64">
              <w:rPr>
                <w:rFonts w:asciiTheme="majorHAnsi" w:hAnsiTheme="majorHAnsi"/>
                <w:b/>
                <w:sz w:val="24"/>
                <w:szCs w:val="24"/>
              </w:rPr>
              <w:t>age Therapist Hannah Clark</w:t>
            </w:r>
            <w:r w:rsidR="006778B3">
              <w:rPr>
                <w:rFonts w:asciiTheme="majorHAnsi" w:hAnsiTheme="majorHAnsi"/>
                <w:b/>
                <w:sz w:val="24"/>
                <w:szCs w:val="24"/>
              </w:rPr>
              <w:t>e</w:t>
            </w:r>
            <w:r w:rsidR="00001E64">
              <w:rPr>
                <w:rFonts w:asciiTheme="majorHAnsi" w:hAnsiTheme="majorHAnsi"/>
                <w:b/>
                <w:sz w:val="24"/>
                <w:szCs w:val="24"/>
              </w:rPr>
              <w:t xml:space="preserve"> will work</w:t>
            </w:r>
            <w:r w:rsidR="00CB3871">
              <w:rPr>
                <w:rFonts w:asciiTheme="majorHAnsi" w:hAnsiTheme="majorHAnsi"/>
                <w:b/>
                <w:sz w:val="24"/>
                <w:szCs w:val="24"/>
              </w:rPr>
              <w:t xml:space="preserve"> on We</w:t>
            </w:r>
            <w:r w:rsidR="00001E64">
              <w:rPr>
                <w:rFonts w:asciiTheme="majorHAnsi" w:hAnsiTheme="majorHAnsi"/>
                <w:b/>
                <w:sz w:val="24"/>
                <w:szCs w:val="24"/>
              </w:rPr>
              <w:t>dnesdays 9.30-2.30.  She will start</w:t>
            </w:r>
            <w:r w:rsidR="00CB3871">
              <w:rPr>
                <w:rFonts w:asciiTheme="majorHAnsi" w:hAnsiTheme="majorHAnsi"/>
                <w:b/>
                <w:sz w:val="24"/>
                <w:szCs w:val="24"/>
              </w:rPr>
              <w:t xml:space="preserve"> the first week in January</w:t>
            </w:r>
            <w:r w:rsidR="006778B3">
              <w:rPr>
                <w:rFonts w:asciiTheme="majorHAnsi" w:hAnsiTheme="majorHAnsi"/>
                <w:b/>
                <w:sz w:val="24"/>
                <w:szCs w:val="24"/>
              </w:rPr>
              <w:t>.</w:t>
            </w:r>
          </w:p>
          <w:p w:rsidR="00F86E7C" w:rsidRDefault="006778B3" w:rsidP="006778B3">
            <w:pPr>
              <w:rPr>
                <w:rFonts w:asciiTheme="majorHAnsi" w:hAnsiTheme="majorHAnsi"/>
                <w:b/>
                <w:sz w:val="24"/>
                <w:szCs w:val="24"/>
              </w:rPr>
            </w:pPr>
            <w:r>
              <w:rPr>
                <w:rFonts w:asciiTheme="majorHAnsi" w:hAnsiTheme="majorHAnsi"/>
                <w:b/>
                <w:sz w:val="24"/>
                <w:szCs w:val="24"/>
              </w:rPr>
              <w:t>April Review 2020 – Hannah Clarke (SALT) began working at St Thomas’s in January</w:t>
            </w:r>
            <w:r w:rsidR="00CB3871">
              <w:rPr>
                <w:rFonts w:asciiTheme="majorHAnsi" w:hAnsiTheme="majorHAnsi"/>
                <w:b/>
                <w:sz w:val="24"/>
                <w:szCs w:val="24"/>
              </w:rPr>
              <w:t xml:space="preserve"> and has had involvemen</w:t>
            </w:r>
            <w:r>
              <w:rPr>
                <w:rFonts w:asciiTheme="majorHAnsi" w:hAnsiTheme="majorHAnsi"/>
                <w:b/>
                <w:sz w:val="24"/>
                <w:szCs w:val="24"/>
              </w:rPr>
              <w:t xml:space="preserve">t with thirteen children across school and have been assessed.   All have been given Speech and Language packs to be used in school and at home.  </w:t>
            </w:r>
            <w:r w:rsidR="00CB3871">
              <w:rPr>
                <w:rFonts w:asciiTheme="majorHAnsi" w:hAnsiTheme="majorHAnsi"/>
                <w:b/>
                <w:sz w:val="24"/>
                <w:szCs w:val="24"/>
              </w:rPr>
              <w:t xml:space="preserve"> The impact of this means that our children are able to access the support with speech and language within weeks of involvement rather than waiting 7 or 8 months on the NHS waiting list, by which time parents have forgotten the child has been referred and therefore do not opt in when an opt in letter arrives and th</w:t>
            </w:r>
            <w:r w:rsidR="005B30DC">
              <w:rPr>
                <w:rFonts w:asciiTheme="majorHAnsi" w:hAnsiTheme="majorHAnsi"/>
                <w:b/>
                <w:sz w:val="24"/>
                <w:szCs w:val="24"/>
              </w:rPr>
              <w:t>erefore the child is discharged and so re-referral is made and the child is back at the bottom of the waiting list.</w:t>
            </w:r>
            <w:r w:rsidR="00DD5EF7">
              <w:rPr>
                <w:rFonts w:asciiTheme="majorHAnsi" w:hAnsiTheme="majorHAnsi"/>
                <w:b/>
                <w:sz w:val="24"/>
                <w:szCs w:val="24"/>
              </w:rPr>
              <w:t xml:space="preserve"> However school has now closed due to COVID19 so progress may be limited.</w:t>
            </w:r>
          </w:p>
          <w:p w:rsidR="006778B3" w:rsidRPr="00CB3871" w:rsidRDefault="006778B3" w:rsidP="006778B3">
            <w:pPr>
              <w:rPr>
                <w:rFonts w:asciiTheme="majorHAnsi" w:hAnsiTheme="majorHAnsi"/>
                <w:b/>
                <w:sz w:val="24"/>
                <w:szCs w:val="24"/>
              </w:rPr>
            </w:pPr>
            <w:r>
              <w:rPr>
                <w:rFonts w:asciiTheme="majorHAnsi" w:hAnsiTheme="majorHAnsi"/>
                <w:b/>
                <w:sz w:val="24"/>
                <w:szCs w:val="24"/>
              </w:rPr>
              <w:lastRenderedPageBreak/>
              <w:t>July review 2020</w:t>
            </w:r>
          </w:p>
        </w:tc>
      </w:tr>
    </w:tbl>
    <w:p w:rsidR="00A35559" w:rsidRPr="00283C44" w:rsidRDefault="00A35559">
      <w:pPr>
        <w:rPr>
          <w:rFonts w:asciiTheme="majorHAnsi" w:hAnsiTheme="majorHAnsi"/>
          <w:sz w:val="24"/>
          <w:szCs w:val="24"/>
        </w:rPr>
      </w:pPr>
    </w:p>
    <w:tbl>
      <w:tblPr>
        <w:tblW w:w="0" w:type="auto"/>
        <w:tblCellSpacing w:w="20" w:type="dxa"/>
        <w:tblInd w:w="117"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1420"/>
        <w:gridCol w:w="4060"/>
        <w:gridCol w:w="6160"/>
        <w:gridCol w:w="1980"/>
      </w:tblGrid>
      <w:tr w:rsidR="00A35559" w:rsidRPr="00283C44" w:rsidTr="00A35559">
        <w:trPr>
          <w:trHeight w:val="740"/>
          <w:tblCellSpacing w:w="20" w:type="dxa"/>
        </w:trPr>
        <w:tc>
          <w:tcPr>
            <w:tcW w:w="13540" w:type="dxa"/>
            <w:gridSpan w:val="4"/>
            <w:tcBorders>
              <w:bottom w:val="inset" w:sz="6" w:space="0" w:color="auto"/>
            </w:tcBorders>
            <w:shd w:val="clear" w:color="auto" w:fill="FFF2CC" w:themeFill="accent4" w:themeFillTint="33"/>
          </w:tcPr>
          <w:p w:rsidR="00A35559" w:rsidRPr="00283C44" w:rsidRDefault="00A35559" w:rsidP="000C3274">
            <w:pPr>
              <w:rPr>
                <w:rFonts w:asciiTheme="majorHAnsi" w:hAnsiTheme="majorHAnsi"/>
                <w:b/>
                <w:sz w:val="24"/>
                <w:szCs w:val="24"/>
              </w:rPr>
            </w:pPr>
            <w:r w:rsidRPr="00283C44">
              <w:rPr>
                <w:rFonts w:asciiTheme="majorHAnsi" w:hAnsiTheme="majorHAnsi"/>
                <w:b/>
                <w:sz w:val="24"/>
                <w:szCs w:val="24"/>
              </w:rPr>
              <w:t xml:space="preserve">Objective 4: </w:t>
            </w:r>
            <w:r w:rsidR="0054150F" w:rsidRPr="00283C44">
              <w:rPr>
                <w:rFonts w:asciiTheme="majorHAnsi" w:hAnsiTheme="majorHAnsi"/>
                <w:b/>
                <w:sz w:val="24"/>
                <w:szCs w:val="24"/>
              </w:rPr>
              <w:t xml:space="preserve">FSW to be employed for three days a week to support the families of our children with parenting, appointments, social and emotional issues.  </w:t>
            </w:r>
          </w:p>
        </w:tc>
      </w:tr>
      <w:tr w:rsidR="00A35559" w:rsidRPr="00283C44" w:rsidTr="00AA26A0">
        <w:trPr>
          <w:trHeight w:val="540"/>
          <w:tblCellSpacing w:w="20" w:type="dxa"/>
        </w:trPr>
        <w:tc>
          <w:tcPr>
            <w:tcW w:w="13540" w:type="dxa"/>
            <w:gridSpan w:val="4"/>
            <w:tcBorders>
              <w:top w:val="inset" w:sz="6" w:space="0" w:color="auto"/>
              <w:bottom w:val="inset" w:sz="6" w:space="0" w:color="auto"/>
            </w:tcBorders>
            <w:shd w:val="clear" w:color="auto" w:fill="DEEAF6" w:themeFill="accent1" w:themeFillTint="33"/>
          </w:tcPr>
          <w:p w:rsidR="00A35559" w:rsidRPr="00283C44" w:rsidRDefault="000C3274" w:rsidP="00AC31AD">
            <w:pPr>
              <w:rPr>
                <w:rFonts w:asciiTheme="majorHAnsi" w:hAnsiTheme="majorHAnsi"/>
                <w:b/>
                <w:sz w:val="24"/>
                <w:szCs w:val="24"/>
              </w:rPr>
            </w:pPr>
            <w:r w:rsidRPr="00283C44">
              <w:rPr>
                <w:rFonts w:asciiTheme="majorHAnsi" w:hAnsiTheme="majorHAnsi"/>
                <w:b/>
                <w:sz w:val="24"/>
                <w:szCs w:val="24"/>
              </w:rPr>
              <w:t>Action</w:t>
            </w:r>
            <w:r w:rsidRPr="00283C44">
              <w:rPr>
                <w:rFonts w:asciiTheme="majorHAnsi" w:hAnsiTheme="majorHAnsi"/>
                <w:sz w:val="24"/>
                <w:szCs w:val="24"/>
              </w:rPr>
              <w:t xml:space="preserve"> The FSW will communicate with our EAL families, leading to all families having a good supported relationship with school.  The FSW will provide targeted focused support</w:t>
            </w:r>
          </w:p>
        </w:tc>
      </w:tr>
      <w:tr w:rsidR="00AA26A0" w:rsidRPr="00283C44" w:rsidTr="00AA26A0">
        <w:trPr>
          <w:trHeight w:val="580"/>
          <w:tblCellSpacing w:w="20" w:type="dxa"/>
        </w:trPr>
        <w:tc>
          <w:tcPr>
            <w:tcW w:w="13540" w:type="dxa"/>
            <w:gridSpan w:val="4"/>
            <w:tcBorders>
              <w:top w:val="inset" w:sz="6" w:space="0" w:color="auto"/>
              <w:bottom w:val="inset" w:sz="6" w:space="0" w:color="auto"/>
            </w:tcBorders>
          </w:tcPr>
          <w:p w:rsidR="00AA26A0" w:rsidRPr="00283C44" w:rsidRDefault="000C3274">
            <w:pPr>
              <w:rPr>
                <w:rFonts w:asciiTheme="majorHAnsi" w:hAnsiTheme="majorHAnsi"/>
                <w:b/>
                <w:sz w:val="24"/>
                <w:szCs w:val="24"/>
              </w:rPr>
            </w:pPr>
            <w:r w:rsidRPr="00283C44">
              <w:rPr>
                <w:rFonts w:asciiTheme="majorHAnsi" w:hAnsiTheme="majorHAnsi"/>
                <w:b/>
                <w:sz w:val="24"/>
                <w:szCs w:val="24"/>
              </w:rPr>
              <w:t>Rationale</w:t>
            </w:r>
            <w:r w:rsidR="00C06700" w:rsidRPr="00283C44">
              <w:rPr>
                <w:rFonts w:asciiTheme="majorHAnsi" w:hAnsiTheme="majorHAnsi"/>
                <w:b/>
                <w:sz w:val="24"/>
                <w:szCs w:val="24"/>
              </w:rPr>
              <w:t xml:space="preserve"> </w:t>
            </w:r>
            <w:r w:rsidR="00085D76" w:rsidRPr="00283C44">
              <w:rPr>
                <w:rFonts w:asciiTheme="majorHAnsi" w:hAnsiTheme="majorHAnsi"/>
                <w:sz w:val="24"/>
                <w:szCs w:val="24"/>
              </w:rPr>
              <w:t>Many of our families require support from school with parenting issues.  Often a CAF is opened in order for school to manage the agencies who are working with the families.  The FSW will be able form relationship with parents helping them to establish goals and routines at home and address barriers to learning for their children.</w:t>
            </w:r>
          </w:p>
        </w:tc>
      </w:tr>
      <w:tr w:rsidR="00AA26A0" w:rsidRPr="00283C44" w:rsidTr="00AA26A0">
        <w:trPr>
          <w:trHeight w:val="480"/>
          <w:tblCellSpacing w:w="20" w:type="dxa"/>
        </w:trPr>
        <w:tc>
          <w:tcPr>
            <w:tcW w:w="1360" w:type="dxa"/>
            <w:tcBorders>
              <w:top w:val="inset" w:sz="6" w:space="0" w:color="auto"/>
              <w:bottom w:val="inset" w:sz="6" w:space="0" w:color="auto"/>
              <w:right w:val="inset" w:sz="6" w:space="0" w:color="auto"/>
            </w:tcBorders>
          </w:tcPr>
          <w:p w:rsidR="00AA26A0" w:rsidRPr="00283C44" w:rsidRDefault="00AA26A0">
            <w:pPr>
              <w:rPr>
                <w:rFonts w:asciiTheme="majorHAnsi" w:hAnsiTheme="majorHAnsi"/>
                <w:sz w:val="24"/>
                <w:szCs w:val="24"/>
              </w:rPr>
            </w:pPr>
            <w:r w:rsidRPr="00283C44">
              <w:rPr>
                <w:rFonts w:asciiTheme="majorHAnsi" w:hAnsiTheme="majorHAnsi"/>
                <w:sz w:val="24"/>
                <w:szCs w:val="24"/>
              </w:rPr>
              <w:t>Date</w:t>
            </w:r>
          </w:p>
        </w:tc>
        <w:tc>
          <w:tcPr>
            <w:tcW w:w="4020" w:type="dxa"/>
            <w:tcBorders>
              <w:top w:val="inset" w:sz="6" w:space="0" w:color="auto"/>
              <w:left w:val="inset" w:sz="6" w:space="0" w:color="auto"/>
              <w:bottom w:val="inset" w:sz="6" w:space="0" w:color="auto"/>
              <w:right w:val="inset" w:sz="6" w:space="0" w:color="auto"/>
            </w:tcBorders>
          </w:tcPr>
          <w:p w:rsidR="00AA26A0" w:rsidRPr="00283C44" w:rsidRDefault="00AA26A0">
            <w:pPr>
              <w:rPr>
                <w:rFonts w:asciiTheme="majorHAnsi" w:hAnsiTheme="majorHAnsi"/>
                <w:sz w:val="24"/>
                <w:szCs w:val="24"/>
              </w:rPr>
            </w:pPr>
            <w:r w:rsidRPr="00283C44">
              <w:rPr>
                <w:rFonts w:asciiTheme="majorHAnsi" w:hAnsiTheme="majorHAnsi"/>
                <w:sz w:val="24"/>
                <w:szCs w:val="24"/>
              </w:rPr>
              <w:t>Person Responsible</w:t>
            </w:r>
          </w:p>
        </w:tc>
        <w:tc>
          <w:tcPr>
            <w:tcW w:w="6120" w:type="dxa"/>
            <w:tcBorders>
              <w:top w:val="inset" w:sz="6" w:space="0" w:color="auto"/>
              <w:left w:val="inset" w:sz="6" w:space="0" w:color="auto"/>
              <w:bottom w:val="inset" w:sz="6" w:space="0" w:color="auto"/>
              <w:right w:val="inset" w:sz="6" w:space="0" w:color="auto"/>
            </w:tcBorders>
          </w:tcPr>
          <w:p w:rsidR="00AA26A0" w:rsidRPr="00283C44" w:rsidRDefault="00AA26A0">
            <w:pPr>
              <w:rPr>
                <w:rFonts w:asciiTheme="majorHAnsi" w:hAnsiTheme="majorHAnsi"/>
                <w:sz w:val="24"/>
                <w:szCs w:val="24"/>
              </w:rPr>
            </w:pPr>
            <w:r w:rsidRPr="00283C44">
              <w:rPr>
                <w:rFonts w:asciiTheme="majorHAnsi" w:hAnsiTheme="majorHAnsi"/>
                <w:sz w:val="24"/>
                <w:szCs w:val="24"/>
              </w:rPr>
              <w:t>Monitor and Evaluation</w:t>
            </w:r>
          </w:p>
        </w:tc>
        <w:tc>
          <w:tcPr>
            <w:tcW w:w="1920" w:type="dxa"/>
            <w:tcBorders>
              <w:top w:val="inset" w:sz="6" w:space="0" w:color="auto"/>
              <w:left w:val="inset" w:sz="6" w:space="0" w:color="auto"/>
              <w:bottom w:val="inset" w:sz="6" w:space="0" w:color="auto"/>
            </w:tcBorders>
          </w:tcPr>
          <w:p w:rsidR="00AA26A0" w:rsidRPr="00283C44" w:rsidRDefault="00AA26A0">
            <w:pPr>
              <w:rPr>
                <w:rFonts w:asciiTheme="majorHAnsi" w:hAnsiTheme="majorHAnsi"/>
                <w:sz w:val="24"/>
                <w:szCs w:val="24"/>
              </w:rPr>
            </w:pPr>
            <w:r w:rsidRPr="00283C44">
              <w:rPr>
                <w:rFonts w:asciiTheme="majorHAnsi" w:hAnsiTheme="majorHAnsi"/>
                <w:sz w:val="24"/>
                <w:szCs w:val="24"/>
              </w:rPr>
              <w:t>Costs</w:t>
            </w:r>
          </w:p>
        </w:tc>
      </w:tr>
      <w:tr w:rsidR="00AA26A0" w:rsidRPr="00283C44" w:rsidTr="00E50C72">
        <w:trPr>
          <w:trHeight w:val="2880"/>
          <w:tblCellSpacing w:w="20" w:type="dxa"/>
        </w:trPr>
        <w:tc>
          <w:tcPr>
            <w:tcW w:w="1360" w:type="dxa"/>
            <w:tcBorders>
              <w:top w:val="inset" w:sz="6" w:space="0" w:color="auto"/>
              <w:bottom w:val="inset" w:sz="6" w:space="0" w:color="auto"/>
              <w:right w:val="inset" w:sz="6" w:space="0" w:color="auto"/>
            </w:tcBorders>
          </w:tcPr>
          <w:p w:rsidR="00AA26A0" w:rsidRPr="00283C44" w:rsidRDefault="00C06700" w:rsidP="00DF2D21">
            <w:pPr>
              <w:rPr>
                <w:rFonts w:asciiTheme="majorHAnsi" w:hAnsiTheme="majorHAnsi"/>
                <w:sz w:val="24"/>
                <w:szCs w:val="24"/>
              </w:rPr>
            </w:pPr>
            <w:r w:rsidRPr="00283C44">
              <w:rPr>
                <w:rFonts w:asciiTheme="majorHAnsi" w:hAnsiTheme="majorHAnsi"/>
                <w:sz w:val="24"/>
                <w:szCs w:val="24"/>
              </w:rPr>
              <w:t xml:space="preserve">Sept </w:t>
            </w:r>
            <w:r w:rsidR="00AC31AD" w:rsidRPr="00283C44">
              <w:rPr>
                <w:rFonts w:asciiTheme="majorHAnsi" w:hAnsiTheme="majorHAnsi"/>
                <w:sz w:val="24"/>
                <w:szCs w:val="24"/>
              </w:rPr>
              <w:t xml:space="preserve"> 2019</w:t>
            </w:r>
          </w:p>
        </w:tc>
        <w:tc>
          <w:tcPr>
            <w:tcW w:w="4020" w:type="dxa"/>
            <w:tcBorders>
              <w:top w:val="inset" w:sz="6" w:space="0" w:color="auto"/>
              <w:left w:val="inset" w:sz="6" w:space="0" w:color="auto"/>
              <w:bottom w:val="inset" w:sz="6" w:space="0" w:color="auto"/>
              <w:right w:val="inset" w:sz="6" w:space="0" w:color="auto"/>
            </w:tcBorders>
          </w:tcPr>
          <w:p w:rsidR="00E50C72" w:rsidRPr="00283C44" w:rsidRDefault="00085D76" w:rsidP="00AC31AD">
            <w:pPr>
              <w:rPr>
                <w:rFonts w:asciiTheme="majorHAnsi" w:hAnsiTheme="majorHAnsi"/>
                <w:sz w:val="24"/>
                <w:szCs w:val="24"/>
              </w:rPr>
            </w:pPr>
            <w:r w:rsidRPr="00283C44">
              <w:rPr>
                <w:rFonts w:asciiTheme="majorHAnsi" w:hAnsiTheme="majorHAnsi"/>
                <w:sz w:val="24"/>
                <w:szCs w:val="24"/>
              </w:rPr>
              <w:t>GA/CM/YA</w:t>
            </w:r>
          </w:p>
        </w:tc>
        <w:tc>
          <w:tcPr>
            <w:tcW w:w="6120" w:type="dxa"/>
            <w:tcBorders>
              <w:top w:val="inset" w:sz="6" w:space="0" w:color="auto"/>
              <w:left w:val="inset" w:sz="6" w:space="0" w:color="auto"/>
              <w:bottom w:val="inset" w:sz="6" w:space="0" w:color="auto"/>
              <w:right w:val="inset" w:sz="6" w:space="0" w:color="auto"/>
            </w:tcBorders>
          </w:tcPr>
          <w:p w:rsidR="00DF2D21" w:rsidRPr="00283C44" w:rsidRDefault="00085D76" w:rsidP="00E50C72">
            <w:pPr>
              <w:rPr>
                <w:rFonts w:asciiTheme="majorHAnsi" w:hAnsiTheme="majorHAnsi"/>
                <w:sz w:val="24"/>
                <w:szCs w:val="24"/>
              </w:rPr>
            </w:pPr>
            <w:r w:rsidRPr="00283C44">
              <w:rPr>
                <w:rFonts w:asciiTheme="majorHAnsi" w:hAnsiTheme="majorHAnsi"/>
                <w:sz w:val="24"/>
                <w:szCs w:val="24"/>
              </w:rPr>
              <w:t>GA will line manage FSW</w:t>
            </w:r>
          </w:p>
          <w:p w:rsidR="00DF2D21" w:rsidRPr="00283C44" w:rsidRDefault="00DF2D21" w:rsidP="00E50C72">
            <w:pPr>
              <w:rPr>
                <w:rFonts w:asciiTheme="majorHAnsi" w:hAnsiTheme="majorHAnsi"/>
                <w:sz w:val="24"/>
                <w:szCs w:val="24"/>
              </w:rPr>
            </w:pPr>
            <w:r w:rsidRPr="00283C44">
              <w:rPr>
                <w:rFonts w:asciiTheme="majorHAnsi" w:hAnsiTheme="majorHAnsi"/>
                <w:sz w:val="24"/>
                <w:szCs w:val="24"/>
              </w:rPr>
              <w:t>GA to oversee 3 day t</w:t>
            </w:r>
            <w:r w:rsidR="00085D76" w:rsidRPr="00283C44">
              <w:rPr>
                <w:rFonts w:asciiTheme="majorHAnsi" w:hAnsiTheme="majorHAnsi"/>
                <w:sz w:val="24"/>
                <w:szCs w:val="24"/>
              </w:rPr>
              <w:t>ime table</w:t>
            </w:r>
            <w:r w:rsidRPr="00283C44">
              <w:rPr>
                <w:rFonts w:asciiTheme="majorHAnsi" w:hAnsiTheme="majorHAnsi"/>
                <w:sz w:val="24"/>
                <w:szCs w:val="24"/>
              </w:rPr>
              <w:t xml:space="preserve">.  </w:t>
            </w:r>
          </w:p>
          <w:p w:rsidR="00085D76" w:rsidRPr="00283C44" w:rsidRDefault="00DF2D21" w:rsidP="00E50C72">
            <w:pPr>
              <w:rPr>
                <w:rFonts w:asciiTheme="majorHAnsi" w:hAnsiTheme="majorHAnsi"/>
                <w:sz w:val="24"/>
                <w:szCs w:val="24"/>
              </w:rPr>
            </w:pPr>
            <w:r w:rsidRPr="00283C44">
              <w:rPr>
                <w:rFonts w:asciiTheme="majorHAnsi" w:hAnsiTheme="majorHAnsi"/>
                <w:sz w:val="24"/>
                <w:szCs w:val="24"/>
              </w:rPr>
              <w:t>Support FSW when required</w:t>
            </w:r>
          </w:p>
          <w:p w:rsidR="00DF2D21" w:rsidRPr="00283C44" w:rsidRDefault="00DF2D21" w:rsidP="00E50C72">
            <w:pPr>
              <w:rPr>
                <w:rFonts w:asciiTheme="majorHAnsi" w:hAnsiTheme="majorHAnsi"/>
                <w:sz w:val="24"/>
                <w:szCs w:val="24"/>
              </w:rPr>
            </w:pPr>
            <w:r w:rsidRPr="00283C44">
              <w:rPr>
                <w:rFonts w:asciiTheme="majorHAnsi" w:hAnsiTheme="majorHAnsi"/>
                <w:sz w:val="24"/>
                <w:szCs w:val="24"/>
              </w:rPr>
              <w:t>Set half termly targets for FSW</w:t>
            </w:r>
          </w:p>
          <w:p w:rsidR="00DF2D21" w:rsidRPr="00283C44" w:rsidRDefault="00DF2D21" w:rsidP="00E50C72">
            <w:pPr>
              <w:rPr>
                <w:rFonts w:asciiTheme="majorHAnsi" w:hAnsiTheme="majorHAnsi"/>
                <w:sz w:val="24"/>
                <w:szCs w:val="24"/>
              </w:rPr>
            </w:pPr>
            <w:r w:rsidRPr="00283C44">
              <w:rPr>
                <w:rFonts w:asciiTheme="majorHAnsi" w:hAnsiTheme="majorHAnsi"/>
                <w:sz w:val="24"/>
                <w:szCs w:val="24"/>
              </w:rPr>
              <w:t>Support FSW with training needs and liaise with YA</w:t>
            </w:r>
          </w:p>
        </w:tc>
        <w:tc>
          <w:tcPr>
            <w:tcW w:w="1920" w:type="dxa"/>
            <w:tcBorders>
              <w:top w:val="inset" w:sz="6" w:space="0" w:color="auto"/>
              <w:left w:val="inset" w:sz="6" w:space="0" w:color="auto"/>
              <w:bottom w:val="inset" w:sz="6" w:space="0" w:color="auto"/>
            </w:tcBorders>
          </w:tcPr>
          <w:p w:rsidR="00AA26A0" w:rsidRPr="00283C44" w:rsidRDefault="00085D76">
            <w:pPr>
              <w:rPr>
                <w:rFonts w:asciiTheme="majorHAnsi" w:hAnsiTheme="majorHAnsi"/>
                <w:sz w:val="24"/>
                <w:szCs w:val="24"/>
              </w:rPr>
            </w:pPr>
            <w:r w:rsidRPr="00283C44">
              <w:rPr>
                <w:rFonts w:asciiTheme="majorHAnsi" w:hAnsiTheme="majorHAnsi"/>
                <w:sz w:val="24"/>
                <w:szCs w:val="24"/>
              </w:rPr>
              <w:t>£13476</w:t>
            </w:r>
          </w:p>
        </w:tc>
      </w:tr>
    </w:tbl>
    <w:p w:rsidR="00705916" w:rsidRPr="00283C44" w:rsidRDefault="00705916">
      <w:pPr>
        <w:rPr>
          <w:rFonts w:asciiTheme="majorHAnsi" w:hAnsiTheme="majorHAnsi"/>
          <w:sz w:val="24"/>
          <w:szCs w:val="24"/>
        </w:rPr>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75"/>
      </w:tblGrid>
      <w:tr w:rsidR="004B167E" w:rsidRPr="00283C44" w:rsidTr="00A54A2C">
        <w:trPr>
          <w:trHeight w:val="870"/>
        </w:trPr>
        <w:tc>
          <w:tcPr>
            <w:tcW w:w="13275" w:type="dxa"/>
          </w:tcPr>
          <w:p w:rsidR="004B167E" w:rsidRDefault="004B167E" w:rsidP="004B167E">
            <w:pPr>
              <w:rPr>
                <w:rFonts w:asciiTheme="majorHAnsi" w:hAnsiTheme="majorHAnsi"/>
                <w:b/>
                <w:sz w:val="24"/>
                <w:szCs w:val="24"/>
              </w:rPr>
            </w:pPr>
            <w:r w:rsidRPr="00283C44">
              <w:rPr>
                <w:rFonts w:asciiTheme="majorHAnsi" w:hAnsiTheme="majorHAnsi"/>
                <w:b/>
                <w:sz w:val="24"/>
                <w:szCs w:val="24"/>
              </w:rPr>
              <w:lastRenderedPageBreak/>
              <w:t>Impact of Objective 4</w:t>
            </w:r>
            <w:r w:rsidR="006778B3">
              <w:rPr>
                <w:rFonts w:asciiTheme="majorHAnsi" w:hAnsiTheme="majorHAnsi"/>
                <w:b/>
                <w:sz w:val="24"/>
                <w:szCs w:val="24"/>
              </w:rPr>
              <w:t xml:space="preserve">- December Review 2019 </w:t>
            </w:r>
            <w:r w:rsidR="00957FC1">
              <w:rPr>
                <w:rFonts w:asciiTheme="majorHAnsi" w:hAnsiTheme="majorHAnsi"/>
                <w:b/>
                <w:sz w:val="24"/>
                <w:szCs w:val="24"/>
              </w:rPr>
              <w:t>FSW is in place managed by GA.  FM has settled well into her role.  She is supporting the parents in Nursery by meeting them all in small groups to discuss things parents can do to ensure their child is prepared for school.  FM supports parents across school with translation of mother tongue, parenting skills, home visits, and support in CAF and TAF meetings.  FM works with children in small groups- nurture group and LEGO group (turn taking, following instructions, giving instructions, fine motor skills)</w:t>
            </w:r>
            <w:r w:rsidR="004D7B4A">
              <w:rPr>
                <w:rFonts w:asciiTheme="majorHAnsi" w:hAnsiTheme="majorHAnsi"/>
                <w:b/>
                <w:sz w:val="24"/>
                <w:szCs w:val="24"/>
              </w:rPr>
              <w:t>.  FM also supports GA and KM with home visits.</w:t>
            </w:r>
          </w:p>
          <w:p w:rsidR="008754E9" w:rsidRDefault="004D7B4A" w:rsidP="004B167E">
            <w:pPr>
              <w:rPr>
                <w:rFonts w:asciiTheme="majorHAnsi" w:hAnsiTheme="majorHAnsi"/>
                <w:b/>
                <w:sz w:val="24"/>
                <w:szCs w:val="24"/>
              </w:rPr>
            </w:pPr>
            <w:r>
              <w:rPr>
                <w:rFonts w:asciiTheme="majorHAnsi" w:hAnsiTheme="majorHAnsi"/>
                <w:b/>
                <w:sz w:val="24"/>
                <w:szCs w:val="24"/>
              </w:rPr>
              <w:t>The impact of all this is relationships between parents and school are generally good.  Staff are sure that parents are understanding schools expectations and school is also able to understand the barriers in the community which affect the learning of our children.</w:t>
            </w:r>
          </w:p>
          <w:p w:rsidR="006778B3" w:rsidRDefault="006778B3" w:rsidP="004B167E">
            <w:pPr>
              <w:rPr>
                <w:rFonts w:asciiTheme="majorHAnsi" w:hAnsiTheme="majorHAnsi"/>
                <w:b/>
                <w:sz w:val="24"/>
                <w:szCs w:val="24"/>
              </w:rPr>
            </w:pPr>
            <w:r>
              <w:rPr>
                <w:rFonts w:asciiTheme="majorHAnsi" w:hAnsiTheme="majorHAnsi"/>
                <w:b/>
                <w:sz w:val="24"/>
                <w:szCs w:val="24"/>
              </w:rPr>
              <w:t>April Review 2020- FSW has been a great asset to school especially with school closed due to COVID19, FM has been able to support the families of vulnerable children using her bi lingual skills to communicate with parents whilst they are having to home school their children.</w:t>
            </w:r>
          </w:p>
          <w:p w:rsidR="006778B3" w:rsidRDefault="006778B3" w:rsidP="004B167E">
            <w:pPr>
              <w:rPr>
                <w:rFonts w:asciiTheme="majorHAnsi" w:hAnsiTheme="majorHAnsi"/>
                <w:b/>
                <w:sz w:val="24"/>
                <w:szCs w:val="24"/>
              </w:rPr>
            </w:pPr>
            <w:r>
              <w:rPr>
                <w:rFonts w:asciiTheme="majorHAnsi" w:hAnsiTheme="majorHAnsi"/>
                <w:b/>
                <w:sz w:val="24"/>
                <w:szCs w:val="24"/>
              </w:rPr>
              <w:t>July Review 2020</w:t>
            </w:r>
          </w:p>
          <w:p w:rsidR="006778B3" w:rsidRDefault="006778B3" w:rsidP="004B167E">
            <w:pPr>
              <w:rPr>
                <w:rFonts w:asciiTheme="majorHAnsi" w:hAnsiTheme="majorHAnsi"/>
                <w:b/>
                <w:sz w:val="24"/>
                <w:szCs w:val="24"/>
              </w:rPr>
            </w:pPr>
          </w:p>
          <w:p w:rsidR="006778B3" w:rsidRPr="004D7B4A" w:rsidRDefault="006778B3" w:rsidP="004B167E">
            <w:pPr>
              <w:rPr>
                <w:rFonts w:asciiTheme="majorHAnsi" w:hAnsiTheme="majorHAnsi"/>
                <w:b/>
                <w:sz w:val="24"/>
                <w:szCs w:val="24"/>
              </w:rPr>
            </w:pPr>
          </w:p>
        </w:tc>
      </w:tr>
    </w:tbl>
    <w:p w:rsidR="00D92C96" w:rsidRPr="00283C44" w:rsidRDefault="00D92C96">
      <w:pPr>
        <w:rPr>
          <w:rFonts w:asciiTheme="majorHAnsi" w:hAnsiTheme="majorHAnsi"/>
          <w:sz w:val="24"/>
          <w:szCs w:val="24"/>
        </w:rPr>
      </w:pPr>
    </w:p>
    <w:tbl>
      <w:tblPr>
        <w:tblW w:w="0" w:type="auto"/>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5"/>
        <w:gridCol w:w="483"/>
        <w:gridCol w:w="2949"/>
        <w:gridCol w:w="6588"/>
        <w:gridCol w:w="1580"/>
      </w:tblGrid>
      <w:tr w:rsidR="009D147D" w:rsidRPr="00283C44" w:rsidTr="0037262C">
        <w:trPr>
          <w:trHeight w:val="509"/>
        </w:trPr>
        <w:tc>
          <w:tcPr>
            <w:tcW w:w="12975" w:type="dxa"/>
            <w:gridSpan w:val="5"/>
            <w:shd w:val="clear" w:color="auto" w:fill="FFE599" w:themeFill="accent4" w:themeFillTint="66"/>
          </w:tcPr>
          <w:p w:rsidR="009D147D" w:rsidRPr="00283C44" w:rsidRDefault="009D147D" w:rsidP="0037262C">
            <w:pPr>
              <w:rPr>
                <w:rFonts w:asciiTheme="majorHAnsi" w:hAnsiTheme="majorHAnsi"/>
                <w:b/>
                <w:sz w:val="24"/>
                <w:szCs w:val="24"/>
              </w:rPr>
            </w:pPr>
            <w:r w:rsidRPr="00283C44">
              <w:rPr>
                <w:rFonts w:asciiTheme="majorHAnsi" w:hAnsiTheme="majorHAnsi"/>
                <w:b/>
                <w:sz w:val="24"/>
                <w:szCs w:val="24"/>
              </w:rPr>
              <w:t>Objective</w:t>
            </w:r>
            <w:r w:rsidR="00D06DEF" w:rsidRPr="00283C44">
              <w:rPr>
                <w:rFonts w:asciiTheme="majorHAnsi" w:hAnsiTheme="majorHAnsi"/>
                <w:b/>
                <w:sz w:val="24"/>
                <w:szCs w:val="24"/>
              </w:rPr>
              <w:t xml:space="preserve"> 5 To provide enrichment activities to support the language and life skills of our PP children</w:t>
            </w:r>
          </w:p>
          <w:p w:rsidR="009D147D" w:rsidRPr="00283C44" w:rsidRDefault="009D147D" w:rsidP="0037262C">
            <w:pPr>
              <w:rPr>
                <w:rFonts w:asciiTheme="majorHAnsi" w:hAnsiTheme="majorHAnsi"/>
                <w:sz w:val="24"/>
                <w:szCs w:val="24"/>
              </w:rPr>
            </w:pPr>
          </w:p>
        </w:tc>
      </w:tr>
      <w:tr w:rsidR="009D147D" w:rsidRPr="00283C44" w:rsidTr="0037262C">
        <w:trPr>
          <w:trHeight w:val="841"/>
        </w:trPr>
        <w:tc>
          <w:tcPr>
            <w:tcW w:w="12975" w:type="dxa"/>
            <w:gridSpan w:val="5"/>
            <w:shd w:val="clear" w:color="auto" w:fill="BDD6EE" w:themeFill="accent1" w:themeFillTint="66"/>
          </w:tcPr>
          <w:p w:rsidR="00ED7AD0" w:rsidRPr="00283C44" w:rsidRDefault="009D147D" w:rsidP="0037262C">
            <w:pPr>
              <w:shd w:val="clear" w:color="auto" w:fill="BDD6EE" w:themeFill="accent1" w:themeFillTint="66"/>
              <w:rPr>
                <w:rFonts w:asciiTheme="majorHAnsi" w:hAnsiTheme="majorHAnsi"/>
                <w:sz w:val="24"/>
                <w:szCs w:val="24"/>
              </w:rPr>
            </w:pPr>
            <w:r w:rsidRPr="00283C44">
              <w:rPr>
                <w:rFonts w:asciiTheme="majorHAnsi" w:hAnsiTheme="majorHAnsi"/>
                <w:b/>
                <w:sz w:val="24"/>
                <w:szCs w:val="24"/>
              </w:rPr>
              <w:t>Action</w:t>
            </w:r>
            <w:r w:rsidR="00D06DEF" w:rsidRPr="00283C44">
              <w:rPr>
                <w:rFonts w:asciiTheme="majorHAnsi" w:hAnsiTheme="majorHAnsi"/>
                <w:b/>
                <w:sz w:val="24"/>
                <w:szCs w:val="24"/>
              </w:rPr>
              <w:t xml:space="preserve"> </w:t>
            </w:r>
            <w:r w:rsidR="00D06DEF" w:rsidRPr="00283C44">
              <w:rPr>
                <w:rFonts w:asciiTheme="majorHAnsi" w:hAnsiTheme="majorHAnsi"/>
                <w:sz w:val="24"/>
                <w:szCs w:val="24"/>
              </w:rPr>
              <w:t>To facilitate an outdoor adventure Residential trip to Robin Wood in May 2020</w:t>
            </w:r>
            <w:r w:rsidR="008738E8" w:rsidRPr="00283C44">
              <w:rPr>
                <w:rFonts w:asciiTheme="majorHAnsi" w:hAnsiTheme="majorHAnsi"/>
                <w:sz w:val="24"/>
                <w:szCs w:val="24"/>
              </w:rPr>
              <w:t>,</w:t>
            </w:r>
            <w:r w:rsidR="00ED7AD0" w:rsidRPr="00283C44">
              <w:rPr>
                <w:rFonts w:asciiTheme="majorHAnsi" w:hAnsiTheme="majorHAnsi"/>
                <w:sz w:val="24"/>
                <w:szCs w:val="24"/>
              </w:rPr>
              <w:t xml:space="preserve"> to facilitate the opportunity for all our PP children in Year 6 to visit another country </w:t>
            </w:r>
            <w:r w:rsidR="008738E8" w:rsidRPr="00283C44">
              <w:rPr>
                <w:rFonts w:asciiTheme="majorHAnsi" w:hAnsiTheme="majorHAnsi"/>
                <w:sz w:val="24"/>
                <w:szCs w:val="24"/>
              </w:rPr>
              <w:t>and give the opportunity to those PP children with an interest in music to visit a theatre to see a live concert.</w:t>
            </w:r>
            <w:r w:rsidR="00ED7AD0" w:rsidRPr="00283C44">
              <w:rPr>
                <w:rFonts w:asciiTheme="majorHAnsi" w:hAnsiTheme="majorHAnsi"/>
                <w:sz w:val="24"/>
                <w:szCs w:val="24"/>
              </w:rPr>
              <w:t xml:space="preserve"> </w:t>
            </w:r>
          </w:p>
        </w:tc>
      </w:tr>
      <w:tr w:rsidR="009D147D" w:rsidRPr="00283C44" w:rsidTr="0037262C">
        <w:trPr>
          <w:trHeight w:val="839"/>
        </w:trPr>
        <w:tc>
          <w:tcPr>
            <w:tcW w:w="12975" w:type="dxa"/>
            <w:gridSpan w:val="5"/>
          </w:tcPr>
          <w:p w:rsidR="009D147D" w:rsidRPr="00283C44" w:rsidRDefault="009D147D" w:rsidP="0037262C">
            <w:pPr>
              <w:rPr>
                <w:rFonts w:asciiTheme="majorHAnsi" w:hAnsiTheme="majorHAnsi"/>
                <w:sz w:val="24"/>
                <w:szCs w:val="24"/>
              </w:rPr>
            </w:pPr>
            <w:r w:rsidRPr="00283C44">
              <w:rPr>
                <w:rFonts w:asciiTheme="majorHAnsi" w:hAnsiTheme="majorHAnsi"/>
                <w:b/>
                <w:sz w:val="24"/>
                <w:szCs w:val="24"/>
              </w:rPr>
              <w:lastRenderedPageBreak/>
              <w:t>Rationale</w:t>
            </w:r>
            <w:r w:rsidR="00D06DEF" w:rsidRPr="00283C44">
              <w:rPr>
                <w:rFonts w:asciiTheme="majorHAnsi" w:hAnsiTheme="majorHAnsi"/>
                <w:b/>
                <w:sz w:val="24"/>
                <w:szCs w:val="24"/>
              </w:rPr>
              <w:t xml:space="preserve"> </w:t>
            </w:r>
            <w:r w:rsidR="00D06DEF" w:rsidRPr="00283C44">
              <w:rPr>
                <w:rFonts w:asciiTheme="majorHAnsi" w:hAnsiTheme="majorHAnsi"/>
                <w:sz w:val="24"/>
                <w:szCs w:val="24"/>
              </w:rPr>
              <w:t>Over all studies of adventure Learning interventions consistently show positive benefits on academic learning.  On average a pupil who participates in learning adventure activities make approximately four additional months of progress.  There is also evidence of an impact on non-cognitive outcomes such as self-confidence (EEF)</w:t>
            </w:r>
          </w:p>
          <w:p w:rsidR="00ED7AD0" w:rsidRPr="00283C44" w:rsidRDefault="00ED7AD0" w:rsidP="0037262C">
            <w:pPr>
              <w:spacing w:after="60" w:line="240" w:lineRule="auto"/>
              <w:rPr>
                <w:rFonts w:asciiTheme="majorHAnsi" w:eastAsia="MS Mincho" w:hAnsiTheme="majorHAnsi" w:cs="Times New Roman"/>
                <w:sz w:val="24"/>
                <w:szCs w:val="24"/>
                <w:lang w:val="en-US"/>
              </w:rPr>
            </w:pPr>
            <w:r w:rsidRPr="00283C44">
              <w:rPr>
                <w:rFonts w:asciiTheme="majorHAnsi" w:eastAsia="MS Mincho" w:hAnsiTheme="majorHAnsi" w:cs="Times New Roman"/>
                <w:sz w:val="24"/>
                <w:szCs w:val="24"/>
                <w:lang w:val="en-US"/>
              </w:rPr>
              <w:t>Enrichment may happen during or outside of normal school hours and may seek to pursue academic goals through non-traditional means (eg, improving maths by playing chess); develop children's character (eg, their motivation or resilience); or pursue wider goals because these are held to be important.</w:t>
            </w:r>
          </w:p>
          <w:p w:rsidR="00ED7AD0" w:rsidRPr="00283C44" w:rsidRDefault="00ED7AD0" w:rsidP="0037262C">
            <w:pPr>
              <w:spacing w:after="60" w:line="240" w:lineRule="auto"/>
              <w:rPr>
                <w:rFonts w:asciiTheme="majorHAnsi" w:eastAsia="MS Mincho" w:hAnsiTheme="majorHAnsi" w:cs="Times New Roman"/>
                <w:sz w:val="24"/>
                <w:szCs w:val="24"/>
                <w:lang w:val="en-US"/>
              </w:rPr>
            </w:pPr>
          </w:p>
          <w:p w:rsidR="00ED7AD0" w:rsidRPr="00283C44" w:rsidRDefault="00ED7AD0" w:rsidP="0037262C">
            <w:pPr>
              <w:rPr>
                <w:rFonts w:asciiTheme="majorHAnsi" w:hAnsiTheme="majorHAnsi"/>
                <w:b/>
                <w:sz w:val="24"/>
                <w:szCs w:val="24"/>
              </w:rPr>
            </w:pPr>
            <w:r w:rsidRPr="00283C44">
              <w:rPr>
                <w:rFonts w:asciiTheme="majorHAnsi" w:eastAsia="MS Mincho" w:hAnsiTheme="majorHAnsi" w:cs="Times New Roman"/>
                <w:sz w:val="24"/>
                <w:szCs w:val="24"/>
                <w:lang w:val="en-US"/>
              </w:rPr>
              <w:t>At the EEF, we think enriching education has intrinsic benefits.  We think all children, including those from disadvantaged backgrounds, deserve a well-rounded, culturally rich, education.</w:t>
            </w:r>
          </w:p>
        </w:tc>
      </w:tr>
      <w:tr w:rsidR="00D92C96" w:rsidRPr="00283C44" w:rsidTr="0037262C">
        <w:trPr>
          <w:trHeight w:val="839"/>
        </w:trPr>
        <w:tc>
          <w:tcPr>
            <w:tcW w:w="12975" w:type="dxa"/>
            <w:gridSpan w:val="5"/>
          </w:tcPr>
          <w:p w:rsidR="00D06DEF" w:rsidRPr="00283C44" w:rsidRDefault="00D92C96" w:rsidP="0037262C">
            <w:pPr>
              <w:rPr>
                <w:rFonts w:asciiTheme="majorHAnsi" w:hAnsiTheme="majorHAnsi"/>
                <w:sz w:val="24"/>
                <w:szCs w:val="24"/>
              </w:rPr>
            </w:pPr>
            <w:r w:rsidRPr="00283C44">
              <w:rPr>
                <w:rFonts w:asciiTheme="majorHAnsi" w:hAnsiTheme="majorHAnsi"/>
                <w:b/>
                <w:sz w:val="24"/>
                <w:szCs w:val="24"/>
              </w:rPr>
              <w:t>Success Criteria</w:t>
            </w:r>
            <w:r w:rsidR="00D06DEF" w:rsidRPr="00283C44">
              <w:rPr>
                <w:rFonts w:asciiTheme="majorHAnsi" w:hAnsiTheme="majorHAnsi"/>
                <w:b/>
                <w:sz w:val="24"/>
                <w:szCs w:val="24"/>
              </w:rPr>
              <w:t xml:space="preserve"> </w:t>
            </w:r>
            <w:r w:rsidR="00D06DEF" w:rsidRPr="00283C44">
              <w:rPr>
                <w:rFonts w:asciiTheme="majorHAnsi" w:hAnsiTheme="majorHAnsi"/>
                <w:sz w:val="24"/>
                <w:szCs w:val="24"/>
              </w:rPr>
              <w:t>To give all our PP children in year 6 the opportunity to experience outdoor activities, working in small groups, team building, problem solving and working beyond their comfort zone.</w:t>
            </w:r>
            <w:r w:rsidR="006346A4" w:rsidRPr="00283C44">
              <w:rPr>
                <w:rFonts w:asciiTheme="majorHAnsi" w:hAnsiTheme="majorHAnsi"/>
                <w:sz w:val="24"/>
                <w:szCs w:val="24"/>
              </w:rPr>
              <w:t xml:space="preserve">  </w:t>
            </w:r>
          </w:p>
          <w:p w:rsidR="008738E8" w:rsidRPr="00374305" w:rsidRDefault="006346A4" w:rsidP="0037262C">
            <w:pPr>
              <w:rPr>
                <w:rFonts w:asciiTheme="majorHAnsi" w:hAnsiTheme="majorHAnsi"/>
                <w:sz w:val="24"/>
                <w:szCs w:val="24"/>
              </w:rPr>
            </w:pPr>
            <w:r w:rsidRPr="00283C44">
              <w:rPr>
                <w:rFonts w:asciiTheme="majorHAnsi" w:hAnsiTheme="majorHAnsi"/>
                <w:sz w:val="24"/>
                <w:szCs w:val="24"/>
              </w:rPr>
              <w:t>To give the children an experience of a foreign culture, they will have the opportunity to speak French- to use what they have learned in class in context.  The opportunity to develop self-help skills.  To be independent of their families for a weekend.</w:t>
            </w:r>
          </w:p>
        </w:tc>
      </w:tr>
      <w:tr w:rsidR="009D147D" w:rsidRPr="00283C44" w:rsidTr="0037262C">
        <w:trPr>
          <w:trHeight w:val="440"/>
        </w:trPr>
        <w:tc>
          <w:tcPr>
            <w:tcW w:w="1375" w:type="dxa"/>
          </w:tcPr>
          <w:p w:rsidR="009D147D" w:rsidRPr="00283C44" w:rsidRDefault="009D147D" w:rsidP="0037262C">
            <w:pPr>
              <w:rPr>
                <w:rFonts w:asciiTheme="majorHAnsi" w:hAnsiTheme="majorHAnsi"/>
                <w:sz w:val="24"/>
                <w:szCs w:val="24"/>
              </w:rPr>
            </w:pPr>
            <w:r w:rsidRPr="00283C44">
              <w:rPr>
                <w:rFonts w:asciiTheme="majorHAnsi" w:hAnsiTheme="majorHAnsi"/>
                <w:sz w:val="24"/>
                <w:szCs w:val="24"/>
              </w:rPr>
              <w:t xml:space="preserve">Date </w:t>
            </w:r>
          </w:p>
        </w:tc>
        <w:tc>
          <w:tcPr>
            <w:tcW w:w="3432" w:type="dxa"/>
            <w:gridSpan w:val="2"/>
          </w:tcPr>
          <w:p w:rsidR="009D147D" w:rsidRPr="00283C44" w:rsidRDefault="009D147D" w:rsidP="0037262C">
            <w:pPr>
              <w:rPr>
                <w:rFonts w:asciiTheme="majorHAnsi" w:hAnsiTheme="majorHAnsi"/>
                <w:sz w:val="24"/>
                <w:szCs w:val="24"/>
              </w:rPr>
            </w:pPr>
            <w:r w:rsidRPr="00283C44">
              <w:rPr>
                <w:rFonts w:asciiTheme="majorHAnsi" w:hAnsiTheme="majorHAnsi"/>
                <w:sz w:val="24"/>
                <w:szCs w:val="24"/>
              </w:rPr>
              <w:t>Person Responsible</w:t>
            </w:r>
          </w:p>
        </w:tc>
        <w:tc>
          <w:tcPr>
            <w:tcW w:w="6588" w:type="dxa"/>
          </w:tcPr>
          <w:p w:rsidR="009D147D" w:rsidRPr="00283C44" w:rsidRDefault="009D147D" w:rsidP="0037262C">
            <w:pPr>
              <w:rPr>
                <w:rFonts w:asciiTheme="majorHAnsi" w:hAnsiTheme="majorHAnsi"/>
                <w:sz w:val="24"/>
                <w:szCs w:val="24"/>
              </w:rPr>
            </w:pPr>
            <w:r w:rsidRPr="00283C44">
              <w:rPr>
                <w:rFonts w:asciiTheme="majorHAnsi" w:hAnsiTheme="majorHAnsi"/>
                <w:sz w:val="24"/>
                <w:szCs w:val="24"/>
              </w:rPr>
              <w:t>Monitor and Evaluation</w:t>
            </w:r>
          </w:p>
        </w:tc>
        <w:tc>
          <w:tcPr>
            <w:tcW w:w="1580" w:type="dxa"/>
          </w:tcPr>
          <w:p w:rsidR="009D147D" w:rsidRPr="00283C44" w:rsidRDefault="009D147D" w:rsidP="0037262C">
            <w:pPr>
              <w:rPr>
                <w:rFonts w:asciiTheme="majorHAnsi" w:hAnsiTheme="majorHAnsi"/>
                <w:sz w:val="24"/>
                <w:szCs w:val="24"/>
              </w:rPr>
            </w:pPr>
            <w:r w:rsidRPr="00283C44">
              <w:rPr>
                <w:rFonts w:asciiTheme="majorHAnsi" w:hAnsiTheme="majorHAnsi"/>
                <w:sz w:val="24"/>
                <w:szCs w:val="24"/>
              </w:rPr>
              <w:t>Costs</w:t>
            </w:r>
          </w:p>
        </w:tc>
      </w:tr>
      <w:tr w:rsidR="009D147D" w:rsidRPr="00283C44" w:rsidTr="0037262C">
        <w:trPr>
          <w:trHeight w:val="1487"/>
        </w:trPr>
        <w:tc>
          <w:tcPr>
            <w:tcW w:w="1375" w:type="dxa"/>
          </w:tcPr>
          <w:p w:rsidR="009D147D" w:rsidRPr="00283C44" w:rsidRDefault="00D06DEF" w:rsidP="0037262C">
            <w:pPr>
              <w:rPr>
                <w:rFonts w:asciiTheme="majorHAnsi" w:hAnsiTheme="majorHAnsi"/>
                <w:sz w:val="24"/>
                <w:szCs w:val="24"/>
              </w:rPr>
            </w:pPr>
            <w:r w:rsidRPr="00283C44">
              <w:rPr>
                <w:rFonts w:asciiTheme="majorHAnsi" w:hAnsiTheme="majorHAnsi"/>
                <w:sz w:val="24"/>
                <w:szCs w:val="24"/>
              </w:rPr>
              <w:t>May 2020</w:t>
            </w:r>
          </w:p>
          <w:p w:rsidR="009D147D" w:rsidRPr="00283C44" w:rsidRDefault="009D147D" w:rsidP="0037262C">
            <w:pPr>
              <w:rPr>
                <w:rFonts w:asciiTheme="majorHAnsi" w:hAnsiTheme="majorHAnsi"/>
                <w:sz w:val="24"/>
                <w:szCs w:val="24"/>
              </w:rPr>
            </w:pPr>
          </w:p>
          <w:p w:rsidR="009D147D" w:rsidRPr="00283C44" w:rsidRDefault="009D147D" w:rsidP="0037262C">
            <w:pPr>
              <w:rPr>
                <w:rFonts w:asciiTheme="majorHAnsi" w:hAnsiTheme="majorHAnsi"/>
                <w:sz w:val="24"/>
                <w:szCs w:val="24"/>
              </w:rPr>
            </w:pPr>
          </w:p>
        </w:tc>
        <w:tc>
          <w:tcPr>
            <w:tcW w:w="3432" w:type="dxa"/>
            <w:gridSpan w:val="2"/>
          </w:tcPr>
          <w:p w:rsidR="009D147D" w:rsidRPr="00283C44" w:rsidRDefault="00D06DEF" w:rsidP="0037262C">
            <w:pPr>
              <w:rPr>
                <w:rFonts w:asciiTheme="majorHAnsi" w:hAnsiTheme="majorHAnsi"/>
                <w:sz w:val="24"/>
                <w:szCs w:val="24"/>
              </w:rPr>
            </w:pPr>
            <w:r w:rsidRPr="00283C44">
              <w:rPr>
                <w:rFonts w:asciiTheme="majorHAnsi" w:hAnsiTheme="majorHAnsi"/>
                <w:sz w:val="24"/>
                <w:szCs w:val="24"/>
              </w:rPr>
              <w:t>DD/DM/YA</w:t>
            </w:r>
          </w:p>
        </w:tc>
        <w:tc>
          <w:tcPr>
            <w:tcW w:w="6588" w:type="dxa"/>
          </w:tcPr>
          <w:p w:rsidR="009D147D" w:rsidRPr="00283C44" w:rsidRDefault="00D06DEF" w:rsidP="0037262C">
            <w:pPr>
              <w:rPr>
                <w:rFonts w:asciiTheme="majorHAnsi" w:eastAsia="MS Mincho" w:hAnsiTheme="majorHAnsi" w:cs="Times New Roman"/>
                <w:sz w:val="24"/>
                <w:szCs w:val="24"/>
                <w:lang w:val="en-US"/>
              </w:rPr>
            </w:pPr>
            <w:r w:rsidRPr="00283C44">
              <w:rPr>
                <w:rFonts w:asciiTheme="majorHAnsi" w:eastAsia="MS Mincho" w:hAnsiTheme="majorHAnsi" w:cs="Times New Roman"/>
                <w:sz w:val="24"/>
                <w:szCs w:val="24"/>
                <w:lang w:val="en-US"/>
              </w:rPr>
              <w:t>YA/KM/DM/DD</w:t>
            </w:r>
          </w:p>
          <w:p w:rsidR="00D06DEF" w:rsidRPr="00283C44" w:rsidRDefault="00D06DEF" w:rsidP="0037262C">
            <w:pPr>
              <w:rPr>
                <w:rFonts w:asciiTheme="majorHAnsi" w:hAnsiTheme="majorHAnsi"/>
                <w:sz w:val="24"/>
                <w:szCs w:val="24"/>
              </w:rPr>
            </w:pPr>
            <w:r w:rsidRPr="00283C44">
              <w:rPr>
                <w:rFonts w:asciiTheme="majorHAnsi" w:eastAsia="MS Mincho" w:hAnsiTheme="majorHAnsi" w:cs="Times New Roman"/>
                <w:sz w:val="24"/>
                <w:szCs w:val="24"/>
                <w:lang w:val="en-US"/>
              </w:rPr>
              <w:t xml:space="preserve">An </w:t>
            </w:r>
            <w:r w:rsidR="00ED7AD0" w:rsidRPr="00283C44">
              <w:rPr>
                <w:rFonts w:asciiTheme="majorHAnsi" w:eastAsia="MS Mincho" w:hAnsiTheme="majorHAnsi" w:cs="Times New Roman"/>
                <w:sz w:val="24"/>
                <w:szCs w:val="24"/>
                <w:lang w:val="en-US"/>
              </w:rPr>
              <w:t>evaluation f</w:t>
            </w:r>
            <w:r w:rsidRPr="00283C44">
              <w:rPr>
                <w:rFonts w:asciiTheme="majorHAnsi" w:eastAsia="MS Mincho" w:hAnsiTheme="majorHAnsi" w:cs="Times New Roman"/>
                <w:sz w:val="24"/>
                <w:szCs w:val="24"/>
                <w:lang w:val="en-US"/>
              </w:rPr>
              <w:t>o</w:t>
            </w:r>
            <w:r w:rsidR="00ED7AD0" w:rsidRPr="00283C44">
              <w:rPr>
                <w:rFonts w:asciiTheme="majorHAnsi" w:eastAsia="MS Mincho" w:hAnsiTheme="majorHAnsi" w:cs="Times New Roman"/>
                <w:sz w:val="24"/>
                <w:szCs w:val="24"/>
                <w:lang w:val="en-US"/>
              </w:rPr>
              <w:t>r</w:t>
            </w:r>
            <w:r w:rsidRPr="00283C44">
              <w:rPr>
                <w:rFonts w:asciiTheme="majorHAnsi" w:eastAsia="MS Mincho" w:hAnsiTheme="majorHAnsi" w:cs="Times New Roman"/>
                <w:sz w:val="24"/>
                <w:szCs w:val="24"/>
                <w:lang w:val="en-US"/>
              </w:rPr>
              <w:t>m will be filled out at the end of the trip focusing on success and areas of development.</w:t>
            </w:r>
          </w:p>
        </w:tc>
        <w:tc>
          <w:tcPr>
            <w:tcW w:w="1580" w:type="dxa"/>
          </w:tcPr>
          <w:p w:rsidR="009D147D" w:rsidRPr="00283C44" w:rsidRDefault="00D06DEF" w:rsidP="0037262C">
            <w:pPr>
              <w:rPr>
                <w:rFonts w:asciiTheme="majorHAnsi" w:hAnsiTheme="majorHAnsi"/>
                <w:sz w:val="24"/>
                <w:szCs w:val="24"/>
              </w:rPr>
            </w:pPr>
            <w:r w:rsidRPr="00283C44">
              <w:rPr>
                <w:rFonts w:asciiTheme="majorHAnsi" w:hAnsiTheme="majorHAnsi"/>
                <w:sz w:val="24"/>
                <w:szCs w:val="24"/>
              </w:rPr>
              <w:t>£2665</w:t>
            </w:r>
          </w:p>
          <w:p w:rsidR="00283C44" w:rsidRPr="00283C44" w:rsidRDefault="00283C44" w:rsidP="0037262C">
            <w:pPr>
              <w:rPr>
                <w:rFonts w:asciiTheme="majorHAnsi" w:hAnsiTheme="majorHAnsi"/>
                <w:sz w:val="24"/>
                <w:szCs w:val="24"/>
              </w:rPr>
            </w:pPr>
          </w:p>
        </w:tc>
      </w:tr>
      <w:tr w:rsidR="00E715E4" w:rsidRPr="00283C44" w:rsidTr="0037262C">
        <w:trPr>
          <w:trHeight w:val="645"/>
        </w:trPr>
        <w:tc>
          <w:tcPr>
            <w:tcW w:w="12975" w:type="dxa"/>
            <w:gridSpan w:val="5"/>
          </w:tcPr>
          <w:p w:rsidR="00E715E4" w:rsidRDefault="00E715E4" w:rsidP="0037262C">
            <w:pPr>
              <w:rPr>
                <w:rFonts w:asciiTheme="majorHAnsi" w:hAnsiTheme="majorHAnsi"/>
                <w:b/>
                <w:sz w:val="24"/>
                <w:szCs w:val="24"/>
              </w:rPr>
            </w:pPr>
            <w:r w:rsidRPr="00283C44">
              <w:rPr>
                <w:rFonts w:asciiTheme="majorHAnsi" w:hAnsiTheme="majorHAnsi"/>
                <w:b/>
                <w:sz w:val="24"/>
                <w:szCs w:val="24"/>
              </w:rPr>
              <w:t>Impact of Objective 5</w:t>
            </w:r>
            <w:r w:rsidR="006778B3">
              <w:rPr>
                <w:rFonts w:asciiTheme="majorHAnsi" w:hAnsiTheme="majorHAnsi"/>
                <w:b/>
                <w:sz w:val="24"/>
                <w:szCs w:val="24"/>
              </w:rPr>
              <w:t>- December Review  2019</w:t>
            </w:r>
          </w:p>
          <w:p w:rsidR="00374305" w:rsidRDefault="00374305" w:rsidP="0037262C">
            <w:pPr>
              <w:rPr>
                <w:rFonts w:asciiTheme="majorHAnsi" w:hAnsiTheme="majorHAnsi"/>
                <w:b/>
                <w:sz w:val="24"/>
                <w:szCs w:val="24"/>
              </w:rPr>
            </w:pPr>
            <w:r>
              <w:rPr>
                <w:rFonts w:asciiTheme="majorHAnsi" w:hAnsiTheme="majorHAnsi"/>
                <w:b/>
                <w:sz w:val="24"/>
                <w:szCs w:val="24"/>
              </w:rPr>
              <w:t>10 children have been given the opportunity to go to France (Easter 2020)/ Robin Wood (May 2020)</w:t>
            </w:r>
          </w:p>
          <w:p w:rsidR="00E715E4" w:rsidRDefault="00374305" w:rsidP="0037262C">
            <w:pPr>
              <w:rPr>
                <w:rFonts w:asciiTheme="majorHAnsi" w:hAnsiTheme="majorHAnsi"/>
                <w:b/>
                <w:sz w:val="24"/>
                <w:szCs w:val="24"/>
              </w:rPr>
            </w:pPr>
            <w:r>
              <w:rPr>
                <w:rFonts w:asciiTheme="majorHAnsi" w:hAnsiTheme="majorHAnsi"/>
                <w:b/>
                <w:sz w:val="24"/>
                <w:szCs w:val="24"/>
              </w:rPr>
              <w:lastRenderedPageBreak/>
              <w:t xml:space="preserve">The impact of these trips will give our children a positive experience in an environment other than home or school.  It is an opportunity for our children to be independent </w:t>
            </w:r>
            <w:r w:rsidR="002F7472">
              <w:rPr>
                <w:rFonts w:asciiTheme="majorHAnsi" w:hAnsiTheme="majorHAnsi"/>
                <w:b/>
                <w:sz w:val="24"/>
                <w:szCs w:val="24"/>
              </w:rPr>
              <w:t>of parents and have a positive</w:t>
            </w:r>
            <w:r>
              <w:rPr>
                <w:rFonts w:asciiTheme="majorHAnsi" w:hAnsiTheme="majorHAnsi"/>
                <w:b/>
                <w:sz w:val="24"/>
                <w:szCs w:val="24"/>
              </w:rPr>
              <w:t xml:space="preserve"> experience </w:t>
            </w:r>
            <w:r w:rsidR="002F7472">
              <w:rPr>
                <w:rFonts w:asciiTheme="majorHAnsi" w:hAnsiTheme="majorHAnsi"/>
                <w:b/>
                <w:sz w:val="24"/>
                <w:szCs w:val="24"/>
              </w:rPr>
              <w:t>that they will remember for the rest of their lives. Research has also shown there is an impact on academic achievement too- (PIRA PUMA SATS to be analysed)</w:t>
            </w:r>
          </w:p>
          <w:p w:rsidR="00AC0B45" w:rsidRDefault="00AC0B45" w:rsidP="0037262C">
            <w:pPr>
              <w:rPr>
                <w:rFonts w:asciiTheme="majorHAnsi" w:hAnsiTheme="majorHAnsi"/>
                <w:b/>
                <w:sz w:val="24"/>
                <w:szCs w:val="24"/>
              </w:rPr>
            </w:pPr>
            <w:r>
              <w:rPr>
                <w:rFonts w:asciiTheme="majorHAnsi" w:hAnsiTheme="majorHAnsi"/>
                <w:b/>
                <w:sz w:val="24"/>
                <w:szCs w:val="24"/>
              </w:rPr>
              <w:t xml:space="preserve"> April</w:t>
            </w:r>
            <w:r w:rsidR="006778B3">
              <w:rPr>
                <w:rFonts w:asciiTheme="majorHAnsi" w:hAnsiTheme="majorHAnsi"/>
                <w:b/>
                <w:sz w:val="24"/>
                <w:szCs w:val="24"/>
              </w:rPr>
              <w:t xml:space="preserve"> Review</w:t>
            </w:r>
            <w:r>
              <w:rPr>
                <w:rFonts w:asciiTheme="majorHAnsi" w:hAnsiTheme="majorHAnsi"/>
                <w:b/>
                <w:sz w:val="24"/>
                <w:szCs w:val="24"/>
              </w:rPr>
              <w:t xml:space="preserve"> 2020 Due to unforeseen circumstance all trips were cancelled due to COVID19, therefore any impact cannot be measured this year.</w:t>
            </w:r>
          </w:p>
          <w:p w:rsidR="006778B3" w:rsidRPr="002F7472" w:rsidRDefault="006778B3" w:rsidP="0037262C">
            <w:pPr>
              <w:rPr>
                <w:rFonts w:asciiTheme="majorHAnsi" w:hAnsiTheme="majorHAnsi"/>
                <w:b/>
                <w:sz w:val="24"/>
                <w:szCs w:val="24"/>
              </w:rPr>
            </w:pPr>
            <w:r>
              <w:rPr>
                <w:rFonts w:asciiTheme="majorHAnsi" w:hAnsiTheme="majorHAnsi"/>
                <w:b/>
                <w:sz w:val="24"/>
                <w:szCs w:val="24"/>
              </w:rPr>
              <w:t>July Review 2020</w:t>
            </w:r>
          </w:p>
        </w:tc>
      </w:tr>
      <w:tr w:rsidR="00D92C96" w:rsidRPr="00283C44" w:rsidTr="0037262C">
        <w:trPr>
          <w:trHeight w:val="866"/>
        </w:trPr>
        <w:tc>
          <w:tcPr>
            <w:tcW w:w="12975" w:type="dxa"/>
            <w:gridSpan w:val="5"/>
            <w:shd w:val="clear" w:color="auto" w:fill="FFE599" w:themeFill="accent4" w:themeFillTint="66"/>
          </w:tcPr>
          <w:p w:rsidR="00D92C96" w:rsidRPr="00283C44" w:rsidRDefault="00D92C96" w:rsidP="0037262C">
            <w:pPr>
              <w:rPr>
                <w:rFonts w:asciiTheme="majorHAnsi" w:hAnsiTheme="majorHAnsi"/>
                <w:b/>
                <w:sz w:val="24"/>
                <w:szCs w:val="24"/>
              </w:rPr>
            </w:pPr>
            <w:r w:rsidRPr="00283C44">
              <w:rPr>
                <w:rFonts w:asciiTheme="majorHAnsi" w:hAnsiTheme="majorHAnsi"/>
                <w:b/>
                <w:sz w:val="24"/>
                <w:szCs w:val="24"/>
              </w:rPr>
              <w:lastRenderedPageBreak/>
              <w:t>Objective</w:t>
            </w:r>
            <w:r w:rsidR="00ED7AD0" w:rsidRPr="00283C44">
              <w:rPr>
                <w:rFonts w:asciiTheme="majorHAnsi" w:hAnsiTheme="majorHAnsi"/>
                <w:b/>
                <w:sz w:val="24"/>
                <w:szCs w:val="24"/>
              </w:rPr>
              <w:t xml:space="preserve"> </w:t>
            </w:r>
            <w:r w:rsidR="006346A4" w:rsidRPr="00283C44">
              <w:rPr>
                <w:rFonts w:asciiTheme="majorHAnsi" w:hAnsiTheme="majorHAnsi"/>
                <w:b/>
                <w:sz w:val="24"/>
                <w:szCs w:val="24"/>
              </w:rPr>
              <w:t>6 To provide the PP children who require it a nourishing meal before the beginning of the school day, therefore enabling them to learn more effectively.</w:t>
            </w:r>
          </w:p>
        </w:tc>
      </w:tr>
      <w:tr w:rsidR="00D92C96" w:rsidRPr="00283C44" w:rsidTr="0037262C">
        <w:trPr>
          <w:trHeight w:val="1417"/>
        </w:trPr>
        <w:tc>
          <w:tcPr>
            <w:tcW w:w="12975" w:type="dxa"/>
            <w:gridSpan w:val="5"/>
            <w:shd w:val="clear" w:color="auto" w:fill="9CC2E5" w:themeFill="accent1" w:themeFillTint="99"/>
          </w:tcPr>
          <w:p w:rsidR="006346A4" w:rsidRPr="00283C44" w:rsidRDefault="00D92C96" w:rsidP="0037262C">
            <w:pPr>
              <w:rPr>
                <w:rFonts w:asciiTheme="majorHAnsi" w:hAnsiTheme="majorHAnsi"/>
                <w:b/>
                <w:sz w:val="24"/>
                <w:szCs w:val="24"/>
              </w:rPr>
            </w:pPr>
            <w:r w:rsidRPr="00283C44">
              <w:rPr>
                <w:rFonts w:asciiTheme="majorHAnsi" w:hAnsiTheme="majorHAnsi"/>
                <w:b/>
                <w:sz w:val="24"/>
                <w:szCs w:val="24"/>
              </w:rPr>
              <w:t>Action</w:t>
            </w:r>
          </w:p>
          <w:p w:rsidR="006346A4" w:rsidRPr="00283C44" w:rsidRDefault="006346A4" w:rsidP="0037262C">
            <w:pPr>
              <w:rPr>
                <w:rFonts w:asciiTheme="majorHAnsi" w:hAnsiTheme="majorHAnsi"/>
                <w:b/>
                <w:sz w:val="24"/>
                <w:szCs w:val="24"/>
              </w:rPr>
            </w:pPr>
            <w:r w:rsidRPr="00283C44">
              <w:rPr>
                <w:rFonts w:asciiTheme="majorHAnsi" w:eastAsia="MS Mincho" w:hAnsiTheme="majorHAnsi" w:cs="Times New Roman"/>
                <w:sz w:val="24"/>
                <w:szCs w:val="24"/>
                <w:lang w:val="en-US"/>
              </w:rPr>
              <w:t>A reliable adult will be employed to run the breakfast club.</w:t>
            </w:r>
          </w:p>
          <w:p w:rsidR="00D92C96" w:rsidRPr="00283C44" w:rsidRDefault="006346A4" w:rsidP="0037262C">
            <w:pPr>
              <w:rPr>
                <w:rFonts w:asciiTheme="majorHAnsi" w:hAnsiTheme="majorHAnsi"/>
                <w:b/>
                <w:sz w:val="24"/>
                <w:szCs w:val="24"/>
              </w:rPr>
            </w:pPr>
            <w:r w:rsidRPr="00283C44">
              <w:rPr>
                <w:rFonts w:asciiTheme="majorHAnsi" w:eastAsia="MS Mincho" w:hAnsiTheme="majorHAnsi" w:cs="Times New Roman"/>
                <w:sz w:val="24"/>
                <w:szCs w:val="24"/>
                <w:lang w:val="en-US"/>
              </w:rPr>
              <w:t>A register will be taken every morning to keep a track who is attending.</w:t>
            </w:r>
          </w:p>
        </w:tc>
      </w:tr>
      <w:tr w:rsidR="00D92C96" w:rsidRPr="00283C44" w:rsidTr="0037262C">
        <w:trPr>
          <w:trHeight w:val="964"/>
        </w:trPr>
        <w:tc>
          <w:tcPr>
            <w:tcW w:w="12975" w:type="dxa"/>
            <w:gridSpan w:val="5"/>
          </w:tcPr>
          <w:p w:rsidR="006346A4" w:rsidRPr="00283C44" w:rsidRDefault="00D92C96" w:rsidP="0037262C">
            <w:pPr>
              <w:rPr>
                <w:rFonts w:asciiTheme="majorHAnsi" w:hAnsiTheme="majorHAnsi"/>
                <w:b/>
                <w:sz w:val="24"/>
                <w:szCs w:val="24"/>
              </w:rPr>
            </w:pPr>
            <w:r w:rsidRPr="00283C44">
              <w:rPr>
                <w:rFonts w:asciiTheme="majorHAnsi" w:hAnsiTheme="majorHAnsi"/>
                <w:b/>
                <w:sz w:val="24"/>
                <w:szCs w:val="24"/>
              </w:rPr>
              <w:t>Rationale</w:t>
            </w:r>
            <w:r w:rsidR="00270FA0">
              <w:rPr>
                <w:rFonts w:asciiTheme="majorHAnsi" w:hAnsiTheme="majorHAnsi"/>
                <w:b/>
                <w:sz w:val="24"/>
                <w:szCs w:val="24"/>
              </w:rPr>
              <w:t xml:space="preserve"> </w:t>
            </w:r>
            <w:r w:rsidR="006346A4" w:rsidRPr="00283C44">
              <w:rPr>
                <w:rFonts w:asciiTheme="majorHAnsi" w:hAnsiTheme="majorHAnsi"/>
                <w:sz w:val="24"/>
                <w:szCs w:val="24"/>
              </w:rPr>
              <w:t>The body needs nourishment in order for learning to take place effectively.  There is also an opportunity for wake and shake activities</w:t>
            </w:r>
            <w:r w:rsidR="006346A4" w:rsidRPr="00283C44">
              <w:rPr>
                <w:rFonts w:asciiTheme="majorHAnsi" w:hAnsiTheme="majorHAnsi"/>
                <w:b/>
                <w:sz w:val="24"/>
                <w:szCs w:val="24"/>
              </w:rPr>
              <w:t xml:space="preserve"> </w:t>
            </w:r>
            <w:r w:rsidR="006346A4" w:rsidRPr="00283C44">
              <w:rPr>
                <w:rFonts w:asciiTheme="majorHAnsi" w:hAnsiTheme="majorHAnsi"/>
                <w:sz w:val="24"/>
                <w:szCs w:val="24"/>
              </w:rPr>
              <w:t>to prepare the children for the day ahead.</w:t>
            </w:r>
          </w:p>
        </w:tc>
      </w:tr>
      <w:tr w:rsidR="00D92C96" w:rsidRPr="00283C44" w:rsidTr="0037262C">
        <w:trPr>
          <w:trHeight w:val="839"/>
        </w:trPr>
        <w:tc>
          <w:tcPr>
            <w:tcW w:w="12975" w:type="dxa"/>
            <w:gridSpan w:val="5"/>
          </w:tcPr>
          <w:p w:rsidR="006346A4" w:rsidRPr="00283C44" w:rsidRDefault="00D92C96" w:rsidP="0037262C">
            <w:pPr>
              <w:rPr>
                <w:rFonts w:asciiTheme="majorHAnsi" w:hAnsiTheme="majorHAnsi"/>
                <w:b/>
                <w:sz w:val="24"/>
                <w:szCs w:val="24"/>
              </w:rPr>
            </w:pPr>
            <w:r w:rsidRPr="00283C44">
              <w:rPr>
                <w:rFonts w:asciiTheme="majorHAnsi" w:hAnsiTheme="majorHAnsi"/>
                <w:b/>
                <w:sz w:val="24"/>
                <w:szCs w:val="24"/>
              </w:rPr>
              <w:t>Success Criteria</w:t>
            </w:r>
          </w:p>
          <w:p w:rsidR="006346A4" w:rsidRPr="00283C44" w:rsidRDefault="006346A4" w:rsidP="0037262C">
            <w:pPr>
              <w:rPr>
                <w:rFonts w:asciiTheme="majorHAnsi" w:hAnsiTheme="majorHAnsi"/>
                <w:sz w:val="24"/>
                <w:szCs w:val="24"/>
              </w:rPr>
            </w:pPr>
            <w:r w:rsidRPr="00283C44">
              <w:rPr>
                <w:rFonts w:asciiTheme="majorHAnsi" w:hAnsiTheme="majorHAnsi"/>
                <w:sz w:val="24"/>
                <w:szCs w:val="24"/>
              </w:rPr>
              <w:t>Breakfast club will be well attended by PP children and non PP children</w:t>
            </w:r>
          </w:p>
        </w:tc>
      </w:tr>
      <w:tr w:rsidR="00D92C96" w:rsidRPr="00283C44" w:rsidTr="0037262C">
        <w:trPr>
          <w:trHeight w:val="440"/>
        </w:trPr>
        <w:tc>
          <w:tcPr>
            <w:tcW w:w="1375" w:type="dxa"/>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 xml:space="preserve">Date </w:t>
            </w:r>
          </w:p>
        </w:tc>
        <w:tc>
          <w:tcPr>
            <w:tcW w:w="3432" w:type="dxa"/>
            <w:gridSpan w:val="2"/>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Person Responsible</w:t>
            </w:r>
          </w:p>
        </w:tc>
        <w:tc>
          <w:tcPr>
            <w:tcW w:w="6588" w:type="dxa"/>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Monitor and Evaluation</w:t>
            </w:r>
          </w:p>
        </w:tc>
        <w:tc>
          <w:tcPr>
            <w:tcW w:w="1580" w:type="dxa"/>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Costs</w:t>
            </w:r>
          </w:p>
        </w:tc>
      </w:tr>
      <w:tr w:rsidR="00D92C96" w:rsidRPr="00283C44" w:rsidTr="0037262C">
        <w:trPr>
          <w:trHeight w:val="1487"/>
        </w:trPr>
        <w:tc>
          <w:tcPr>
            <w:tcW w:w="1375" w:type="dxa"/>
          </w:tcPr>
          <w:p w:rsidR="00D92C96" w:rsidRPr="00283C44" w:rsidRDefault="006346A4" w:rsidP="0037262C">
            <w:pPr>
              <w:rPr>
                <w:rFonts w:asciiTheme="majorHAnsi" w:hAnsiTheme="majorHAnsi"/>
                <w:sz w:val="24"/>
                <w:szCs w:val="24"/>
              </w:rPr>
            </w:pPr>
            <w:r w:rsidRPr="00283C44">
              <w:rPr>
                <w:rFonts w:asciiTheme="majorHAnsi" w:hAnsiTheme="majorHAnsi"/>
                <w:sz w:val="24"/>
                <w:szCs w:val="24"/>
              </w:rPr>
              <w:t>Sept 2019</w:t>
            </w:r>
          </w:p>
          <w:p w:rsidR="00D92C96" w:rsidRPr="00283C44" w:rsidRDefault="00D92C96" w:rsidP="0037262C">
            <w:pPr>
              <w:rPr>
                <w:rFonts w:asciiTheme="majorHAnsi" w:hAnsiTheme="majorHAnsi"/>
                <w:sz w:val="24"/>
                <w:szCs w:val="24"/>
              </w:rPr>
            </w:pPr>
          </w:p>
          <w:p w:rsidR="00D92C96" w:rsidRPr="00283C44" w:rsidRDefault="00D92C96" w:rsidP="0037262C">
            <w:pPr>
              <w:rPr>
                <w:rFonts w:asciiTheme="majorHAnsi" w:hAnsiTheme="majorHAnsi"/>
                <w:sz w:val="24"/>
                <w:szCs w:val="24"/>
              </w:rPr>
            </w:pPr>
          </w:p>
        </w:tc>
        <w:tc>
          <w:tcPr>
            <w:tcW w:w="3432" w:type="dxa"/>
            <w:gridSpan w:val="2"/>
          </w:tcPr>
          <w:p w:rsidR="00D92C96" w:rsidRPr="00283C44" w:rsidRDefault="006346A4" w:rsidP="0037262C">
            <w:pPr>
              <w:rPr>
                <w:rFonts w:asciiTheme="majorHAnsi" w:hAnsiTheme="majorHAnsi"/>
                <w:sz w:val="24"/>
                <w:szCs w:val="24"/>
              </w:rPr>
            </w:pPr>
            <w:r w:rsidRPr="00283C44">
              <w:rPr>
                <w:rFonts w:asciiTheme="majorHAnsi" w:hAnsiTheme="majorHAnsi"/>
                <w:sz w:val="24"/>
                <w:szCs w:val="24"/>
              </w:rPr>
              <w:t>CM</w:t>
            </w:r>
            <w:r w:rsidR="008914FE" w:rsidRPr="00283C44">
              <w:rPr>
                <w:rFonts w:asciiTheme="majorHAnsi" w:hAnsiTheme="majorHAnsi"/>
                <w:sz w:val="24"/>
                <w:szCs w:val="24"/>
              </w:rPr>
              <w:t>/YA</w:t>
            </w:r>
          </w:p>
        </w:tc>
        <w:tc>
          <w:tcPr>
            <w:tcW w:w="6588" w:type="dxa"/>
          </w:tcPr>
          <w:p w:rsidR="00D92C96" w:rsidRPr="00283C44" w:rsidRDefault="006346A4" w:rsidP="0037262C">
            <w:pPr>
              <w:rPr>
                <w:rFonts w:asciiTheme="majorHAnsi" w:hAnsiTheme="majorHAnsi"/>
                <w:sz w:val="24"/>
                <w:szCs w:val="24"/>
              </w:rPr>
            </w:pPr>
            <w:r w:rsidRPr="00283C44">
              <w:rPr>
                <w:rFonts w:asciiTheme="majorHAnsi" w:hAnsiTheme="majorHAnsi"/>
                <w:sz w:val="24"/>
                <w:szCs w:val="24"/>
              </w:rPr>
              <w:t>Register taken every day</w:t>
            </w:r>
          </w:p>
          <w:p w:rsidR="006346A4" w:rsidRPr="00283C44" w:rsidRDefault="008914FE" w:rsidP="0037262C">
            <w:pPr>
              <w:rPr>
                <w:rFonts w:asciiTheme="majorHAnsi" w:hAnsiTheme="majorHAnsi"/>
                <w:sz w:val="24"/>
                <w:szCs w:val="24"/>
              </w:rPr>
            </w:pPr>
            <w:r w:rsidRPr="00283C44">
              <w:rPr>
                <w:rFonts w:asciiTheme="majorHAnsi" w:hAnsiTheme="majorHAnsi"/>
                <w:sz w:val="24"/>
                <w:szCs w:val="24"/>
              </w:rPr>
              <w:t>Mrs P will ensure that all children eat an appropriate amount and behave in an appropriate manner</w:t>
            </w:r>
          </w:p>
        </w:tc>
        <w:tc>
          <w:tcPr>
            <w:tcW w:w="1580" w:type="dxa"/>
          </w:tcPr>
          <w:p w:rsidR="00D92C96" w:rsidRPr="00283C44" w:rsidRDefault="008738E8" w:rsidP="0037262C">
            <w:pPr>
              <w:rPr>
                <w:rFonts w:asciiTheme="majorHAnsi" w:hAnsiTheme="majorHAnsi"/>
                <w:sz w:val="24"/>
                <w:szCs w:val="24"/>
              </w:rPr>
            </w:pPr>
            <w:r w:rsidRPr="00283C44">
              <w:rPr>
                <w:rFonts w:asciiTheme="majorHAnsi" w:hAnsiTheme="majorHAnsi"/>
                <w:sz w:val="24"/>
                <w:szCs w:val="24"/>
              </w:rPr>
              <w:t>5 children at £1.50 per day for 33 weeks</w:t>
            </w:r>
          </w:p>
          <w:p w:rsidR="008738E8" w:rsidRPr="00283C44" w:rsidRDefault="008738E8" w:rsidP="0037262C">
            <w:pPr>
              <w:rPr>
                <w:rFonts w:asciiTheme="majorHAnsi" w:hAnsiTheme="majorHAnsi"/>
                <w:sz w:val="24"/>
                <w:szCs w:val="24"/>
              </w:rPr>
            </w:pPr>
            <w:r w:rsidRPr="00283C44">
              <w:rPr>
                <w:rFonts w:asciiTheme="majorHAnsi" w:hAnsiTheme="majorHAnsi"/>
                <w:sz w:val="24"/>
                <w:szCs w:val="24"/>
              </w:rPr>
              <w:t>£1,237.50</w:t>
            </w:r>
          </w:p>
        </w:tc>
      </w:tr>
      <w:tr w:rsidR="00E715E4" w:rsidRPr="00283C44" w:rsidTr="0037262C">
        <w:trPr>
          <w:trHeight w:val="330"/>
        </w:trPr>
        <w:tc>
          <w:tcPr>
            <w:tcW w:w="12975" w:type="dxa"/>
            <w:gridSpan w:val="5"/>
          </w:tcPr>
          <w:p w:rsidR="00AF70F9" w:rsidRDefault="00E715E4" w:rsidP="0037262C">
            <w:pPr>
              <w:rPr>
                <w:rFonts w:asciiTheme="majorHAnsi" w:hAnsiTheme="majorHAnsi"/>
                <w:b/>
                <w:sz w:val="24"/>
                <w:szCs w:val="24"/>
              </w:rPr>
            </w:pPr>
            <w:r w:rsidRPr="00283C44">
              <w:rPr>
                <w:rFonts w:asciiTheme="majorHAnsi" w:hAnsiTheme="majorHAnsi"/>
                <w:b/>
                <w:sz w:val="24"/>
                <w:szCs w:val="24"/>
              </w:rPr>
              <w:t>Impact of Objective 6</w:t>
            </w:r>
            <w:r w:rsidR="006778B3">
              <w:rPr>
                <w:rFonts w:asciiTheme="majorHAnsi" w:hAnsiTheme="majorHAnsi"/>
                <w:b/>
                <w:sz w:val="24"/>
                <w:szCs w:val="24"/>
              </w:rPr>
              <w:t>- December Review 2019</w:t>
            </w:r>
            <w:r w:rsidR="00AF70F9">
              <w:rPr>
                <w:rFonts w:asciiTheme="majorHAnsi" w:hAnsiTheme="majorHAnsi"/>
                <w:b/>
                <w:sz w:val="24"/>
                <w:szCs w:val="24"/>
              </w:rPr>
              <w:t xml:space="preserve"> </w:t>
            </w:r>
            <w:r w:rsidR="00404EB7">
              <w:rPr>
                <w:rFonts w:asciiTheme="majorHAnsi" w:hAnsiTheme="majorHAnsi"/>
                <w:b/>
                <w:sz w:val="24"/>
                <w:szCs w:val="24"/>
              </w:rPr>
              <w:t>5 children access breakfast club and therefore are ready for learning at the beginning of the day</w:t>
            </w:r>
            <w:r w:rsidR="00AF70F9">
              <w:rPr>
                <w:rFonts w:asciiTheme="majorHAnsi" w:hAnsiTheme="majorHAnsi"/>
                <w:b/>
                <w:sz w:val="24"/>
                <w:szCs w:val="24"/>
              </w:rPr>
              <w:t>.  They have eaten a hot meal and have socialised with their friends before school.  They have taken part in activities – wake and shake or FMS activities which prepares them for the day ahead.</w:t>
            </w:r>
          </w:p>
          <w:p w:rsidR="00AF70F9" w:rsidRDefault="00AF70F9" w:rsidP="0037262C">
            <w:pPr>
              <w:rPr>
                <w:rFonts w:asciiTheme="majorHAnsi" w:hAnsiTheme="majorHAnsi"/>
                <w:b/>
                <w:sz w:val="24"/>
                <w:szCs w:val="24"/>
              </w:rPr>
            </w:pPr>
            <w:r>
              <w:rPr>
                <w:rFonts w:asciiTheme="majorHAnsi" w:hAnsiTheme="majorHAnsi"/>
                <w:b/>
                <w:sz w:val="24"/>
                <w:szCs w:val="24"/>
              </w:rPr>
              <w:t>April Review 2020- The impact of eating a nourishing breakfast has a positive effect on the learning of these children,  all 5 children have reached ARE and above in the termly assessments.</w:t>
            </w:r>
          </w:p>
          <w:p w:rsidR="00AF70F9" w:rsidRDefault="00AF70F9" w:rsidP="0037262C">
            <w:pPr>
              <w:rPr>
                <w:rFonts w:asciiTheme="majorHAnsi" w:hAnsiTheme="majorHAnsi"/>
                <w:b/>
                <w:sz w:val="24"/>
                <w:szCs w:val="24"/>
              </w:rPr>
            </w:pPr>
            <w:r>
              <w:rPr>
                <w:rFonts w:asciiTheme="majorHAnsi" w:hAnsiTheme="majorHAnsi"/>
                <w:b/>
                <w:sz w:val="24"/>
                <w:szCs w:val="24"/>
              </w:rPr>
              <w:t>July Review 2020-</w:t>
            </w:r>
          </w:p>
          <w:p w:rsidR="00AF70F9" w:rsidRPr="00283C44" w:rsidRDefault="00AF70F9" w:rsidP="0037262C">
            <w:pPr>
              <w:rPr>
                <w:rFonts w:asciiTheme="majorHAnsi" w:hAnsiTheme="majorHAnsi"/>
                <w:b/>
                <w:sz w:val="24"/>
                <w:szCs w:val="24"/>
              </w:rPr>
            </w:pPr>
          </w:p>
        </w:tc>
      </w:tr>
      <w:tr w:rsidR="00D92C96" w:rsidRPr="00283C44" w:rsidTr="0037262C">
        <w:trPr>
          <w:trHeight w:val="509"/>
        </w:trPr>
        <w:tc>
          <w:tcPr>
            <w:tcW w:w="12975" w:type="dxa"/>
            <w:gridSpan w:val="5"/>
            <w:shd w:val="clear" w:color="auto" w:fill="FFE599" w:themeFill="accent4" w:themeFillTint="66"/>
          </w:tcPr>
          <w:p w:rsidR="00D92C96" w:rsidRPr="00283C44" w:rsidRDefault="00D92C96" w:rsidP="0037262C">
            <w:pPr>
              <w:rPr>
                <w:rFonts w:asciiTheme="majorHAnsi" w:hAnsiTheme="majorHAnsi"/>
                <w:b/>
                <w:sz w:val="24"/>
                <w:szCs w:val="24"/>
              </w:rPr>
            </w:pPr>
            <w:r w:rsidRPr="00283C44">
              <w:rPr>
                <w:rFonts w:asciiTheme="majorHAnsi" w:hAnsiTheme="majorHAnsi"/>
                <w:b/>
                <w:sz w:val="24"/>
                <w:szCs w:val="24"/>
              </w:rPr>
              <w:t>Objective</w:t>
            </w:r>
            <w:r w:rsidR="000E00E9" w:rsidRPr="00283C44">
              <w:rPr>
                <w:rFonts w:asciiTheme="majorHAnsi" w:hAnsiTheme="majorHAnsi"/>
                <w:b/>
                <w:sz w:val="24"/>
                <w:szCs w:val="24"/>
              </w:rPr>
              <w:t xml:space="preserve"> 7</w:t>
            </w:r>
            <w:r w:rsidR="008914FE" w:rsidRPr="00283C44">
              <w:rPr>
                <w:rFonts w:asciiTheme="majorHAnsi" w:hAnsiTheme="majorHAnsi"/>
                <w:b/>
                <w:sz w:val="24"/>
                <w:szCs w:val="24"/>
              </w:rPr>
              <w:t xml:space="preserve"> To track the progress of PP children through termly assessments of PIRA, PUMA and GPS.</w:t>
            </w:r>
          </w:p>
          <w:p w:rsidR="00D92C96" w:rsidRPr="00283C44" w:rsidRDefault="00D92C96" w:rsidP="0037262C">
            <w:pPr>
              <w:rPr>
                <w:rFonts w:asciiTheme="majorHAnsi" w:hAnsiTheme="majorHAnsi"/>
                <w:sz w:val="24"/>
                <w:szCs w:val="24"/>
              </w:rPr>
            </w:pPr>
          </w:p>
        </w:tc>
      </w:tr>
      <w:tr w:rsidR="00D92C96" w:rsidRPr="00283C44" w:rsidTr="0037262C">
        <w:trPr>
          <w:trHeight w:val="1018"/>
        </w:trPr>
        <w:tc>
          <w:tcPr>
            <w:tcW w:w="12975" w:type="dxa"/>
            <w:gridSpan w:val="5"/>
            <w:shd w:val="clear" w:color="auto" w:fill="9CC2E5" w:themeFill="accent1" w:themeFillTint="99"/>
          </w:tcPr>
          <w:p w:rsidR="00D92C96" w:rsidRPr="00283C44" w:rsidRDefault="00D92C96" w:rsidP="0037262C">
            <w:pPr>
              <w:rPr>
                <w:rFonts w:asciiTheme="majorHAnsi" w:hAnsiTheme="majorHAnsi"/>
                <w:b/>
                <w:sz w:val="24"/>
                <w:szCs w:val="24"/>
              </w:rPr>
            </w:pPr>
            <w:r w:rsidRPr="00283C44">
              <w:rPr>
                <w:rFonts w:asciiTheme="majorHAnsi" w:hAnsiTheme="majorHAnsi"/>
                <w:b/>
                <w:sz w:val="24"/>
                <w:szCs w:val="24"/>
              </w:rPr>
              <w:t>Action</w:t>
            </w:r>
            <w:r w:rsidR="008914FE" w:rsidRPr="00283C44">
              <w:rPr>
                <w:rFonts w:asciiTheme="majorHAnsi" w:hAnsiTheme="majorHAnsi"/>
                <w:b/>
                <w:sz w:val="24"/>
                <w:szCs w:val="24"/>
              </w:rPr>
              <w:t xml:space="preserve"> </w:t>
            </w:r>
            <w:r w:rsidR="008914FE" w:rsidRPr="00283C44">
              <w:rPr>
                <w:rFonts w:asciiTheme="majorHAnsi" w:hAnsiTheme="majorHAnsi"/>
                <w:sz w:val="24"/>
                <w:szCs w:val="24"/>
              </w:rPr>
              <w:t>Assessment weeks are planned well in advance in the school diary.  The assessments are strictly adhered to by the class teachers.</w:t>
            </w:r>
          </w:p>
        </w:tc>
      </w:tr>
      <w:tr w:rsidR="00D92C96" w:rsidRPr="00283C44" w:rsidTr="0037262C">
        <w:trPr>
          <w:trHeight w:val="839"/>
        </w:trPr>
        <w:tc>
          <w:tcPr>
            <w:tcW w:w="12975" w:type="dxa"/>
            <w:gridSpan w:val="5"/>
          </w:tcPr>
          <w:p w:rsidR="008914FE" w:rsidRPr="00283C44" w:rsidRDefault="00D92C96" w:rsidP="0037262C">
            <w:pPr>
              <w:rPr>
                <w:rFonts w:asciiTheme="majorHAnsi" w:hAnsiTheme="majorHAnsi"/>
                <w:b/>
                <w:sz w:val="24"/>
                <w:szCs w:val="24"/>
              </w:rPr>
            </w:pPr>
            <w:r w:rsidRPr="00283C44">
              <w:rPr>
                <w:rFonts w:asciiTheme="majorHAnsi" w:hAnsiTheme="majorHAnsi"/>
                <w:b/>
                <w:sz w:val="24"/>
                <w:szCs w:val="24"/>
              </w:rPr>
              <w:t>Rationale</w:t>
            </w:r>
            <w:r w:rsidR="008914FE" w:rsidRPr="00283C44">
              <w:rPr>
                <w:rFonts w:asciiTheme="majorHAnsi" w:hAnsiTheme="majorHAnsi"/>
                <w:b/>
                <w:sz w:val="24"/>
                <w:szCs w:val="24"/>
              </w:rPr>
              <w:t xml:space="preserve"> </w:t>
            </w:r>
            <w:r w:rsidR="008914FE" w:rsidRPr="00283C44">
              <w:rPr>
                <w:rFonts w:asciiTheme="majorHAnsi" w:hAnsiTheme="majorHAnsi"/>
                <w:sz w:val="24"/>
                <w:szCs w:val="24"/>
              </w:rPr>
              <w:t>The PiRA and PuMA GPS tests work with children and teachers and they get feedback very soon after the tests have been completed.  EEF state that feedback has a high impact in helping children to learn.</w:t>
            </w:r>
          </w:p>
        </w:tc>
      </w:tr>
      <w:tr w:rsidR="00D92C96" w:rsidRPr="00283C44" w:rsidTr="0037262C">
        <w:trPr>
          <w:trHeight w:val="839"/>
        </w:trPr>
        <w:tc>
          <w:tcPr>
            <w:tcW w:w="12975" w:type="dxa"/>
            <w:gridSpan w:val="5"/>
          </w:tcPr>
          <w:p w:rsidR="008914FE" w:rsidRPr="00283C44" w:rsidRDefault="00D92C96" w:rsidP="0037262C">
            <w:pPr>
              <w:rPr>
                <w:rFonts w:asciiTheme="majorHAnsi" w:hAnsiTheme="majorHAnsi"/>
                <w:b/>
                <w:sz w:val="24"/>
                <w:szCs w:val="24"/>
              </w:rPr>
            </w:pPr>
            <w:r w:rsidRPr="00283C44">
              <w:rPr>
                <w:rFonts w:asciiTheme="majorHAnsi" w:hAnsiTheme="majorHAnsi"/>
                <w:b/>
                <w:sz w:val="24"/>
                <w:szCs w:val="24"/>
              </w:rPr>
              <w:t>Success Criteria</w:t>
            </w:r>
            <w:r w:rsidR="008914FE" w:rsidRPr="00283C44">
              <w:rPr>
                <w:rFonts w:asciiTheme="majorHAnsi" w:hAnsiTheme="majorHAnsi"/>
                <w:b/>
                <w:sz w:val="24"/>
                <w:szCs w:val="24"/>
              </w:rPr>
              <w:t xml:space="preserve"> </w:t>
            </w:r>
          </w:p>
          <w:p w:rsidR="008914FE" w:rsidRPr="00270FA0" w:rsidRDefault="008914FE" w:rsidP="0037262C">
            <w:pPr>
              <w:rPr>
                <w:rFonts w:asciiTheme="majorHAnsi" w:hAnsiTheme="majorHAnsi"/>
                <w:sz w:val="24"/>
                <w:szCs w:val="24"/>
              </w:rPr>
            </w:pPr>
            <w:r w:rsidRPr="00283C44">
              <w:rPr>
                <w:rFonts w:asciiTheme="majorHAnsi" w:hAnsiTheme="majorHAnsi"/>
                <w:sz w:val="24"/>
                <w:szCs w:val="24"/>
              </w:rPr>
              <w:t>Teachers, parents and children can see where strengths and areas for development lie and can adapt the work appropriately.  Parents will have a clear idea where the children are working and will have a clear understanding how to help their children</w:t>
            </w:r>
          </w:p>
        </w:tc>
      </w:tr>
      <w:tr w:rsidR="00D92C96" w:rsidRPr="00283C44" w:rsidTr="0037262C">
        <w:trPr>
          <w:trHeight w:val="440"/>
        </w:trPr>
        <w:tc>
          <w:tcPr>
            <w:tcW w:w="1858" w:type="dxa"/>
            <w:gridSpan w:val="2"/>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 xml:space="preserve">Date </w:t>
            </w:r>
          </w:p>
        </w:tc>
        <w:tc>
          <w:tcPr>
            <w:tcW w:w="2949" w:type="dxa"/>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Person Responsible</w:t>
            </w:r>
          </w:p>
        </w:tc>
        <w:tc>
          <w:tcPr>
            <w:tcW w:w="6588" w:type="dxa"/>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Monitor and Evaluation</w:t>
            </w:r>
          </w:p>
        </w:tc>
        <w:tc>
          <w:tcPr>
            <w:tcW w:w="1580" w:type="dxa"/>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Costs</w:t>
            </w:r>
          </w:p>
        </w:tc>
      </w:tr>
      <w:tr w:rsidR="00D92C96" w:rsidRPr="00283C44" w:rsidTr="0037262C">
        <w:trPr>
          <w:trHeight w:val="1487"/>
        </w:trPr>
        <w:tc>
          <w:tcPr>
            <w:tcW w:w="1858" w:type="dxa"/>
            <w:gridSpan w:val="2"/>
          </w:tcPr>
          <w:p w:rsidR="00D92C96" w:rsidRPr="00283C44" w:rsidRDefault="008914FE" w:rsidP="0037262C">
            <w:pPr>
              <w:rPr>
                <w:rFonts w:asciiTheme="majorHAnsi" w:hAnsiTheme="majorHAnsi"/>
                <w:sz w:val="24"/>
                <w:szCs w:val="24"/>
              </w:rPr>
            </w:pPr>
            <w:r w:rsidRPr="00283C44">
              <w:rPr>
                <w:rFonts w:asciiTheme="majorHAnsi" w:hAnsiTheme="majorHAnsi"/>
                <w:sz w:val="24"/>
                <w:szCs w:val="24"/>
              </w:rPr>
              <w:t>W/c 18</w:t>
            </w:r>
            <w:r w:rsidRPr="00283C44">
              <w:rPr>
                <w:rFonts w:asciiTheme="majorHAnsi" w:hAnsiTheme="majorHAnsi"/>
                <w:sz w:val="24"/>
                <w:szCs w:val="24"/>
                <w:vertAlign w:val="superscript"/>
              </w:rPr>
              <w:t>TH</w:t>
            </w:r>
            <w:r w:rsidRPr="00283C44">
              <w:rPr>
                <w:rFonts w:asciiTheme="majorHAnsi" w:hAnsiTheme="majorHAnsi"/>
                <w:sz w:val="24"/>
                <w:szCs w:val="24"/>
              </w:rPr>
              <w:t xml:space="preserve"> Nov </w:t>
            </w:r>
          </w:p>
          <w:p w:rsidR="008914FE" w:rsidRPr="00283C44" w:rsidRDefault="008914FE" w:rsidP="0037262C">
            <w:pPr>
              <w:rPr>
                <w:rFonts w:asciiTheme="majorHAnsi" w:hAnsiTheme="majorHAnsi"/>
                <w:sz w:val="24"/>
                <w:szCs w:val="24"/>
              </w:rPr>
            </w:pPr>
            <w:r w:rsidRPr="00283C44">
              <w:rPr>
                <w:rFonts w:asciiTheme="majorHAnsi" w:hAnsiTheme="majorHAnsi"/>
                <w:sz w:val="24"/>
                <w:szCs w:val="24"/>
              </w:rPr>
              <w:t>W/c 2/3/20</w:t>
            </w:r>
          </w:p>
          <w:p w:rsidR="008914FE" w:rsidRPr="00283C44" w:rsidRDefault="008914FE" w:rsidP="0037262C">
            <w:pPr>
              <w:rPr>
                <w:rFonts w:asciiTheme="majorHAnsi" w:hAnsiTheme="majorHAnsi"/>
                <w:sz w:val="24"/>
                <w:szCs w:val="24"/>
              </w:rPr>
            </w:pPr>
            <w:r w:rsidRPr="00283C44">
              <w:rPr>
                <w:rFonts w:asciiTheme="majorHAnsi" w:hAnsiTheme="majorHAnsi"/>
                <w:sz w:val="24"/>
                <w:szCs w:val="24"/>
              </w:rPr>
              <w:t>W/c 4/5/20</w:t>
            </w:r>
          </w:p>
          <w:p w:rsidR="008914FE" w:rsidRPr="00283C44" w:rsidRDefault="008914FE" w:rsidP="0037262C">
            <w:pPr>
              <w:rPr>
                <w:rFonts w:asciiTheme="majorHAnsi" w:hAnsiTheme="majorHAnsi"/>
                <w:sz w:val="24"/>
                <w:szCs w:val="24"/>
              </w:rPr>
            </w:pPr>
            <w:r w:rsidRPr="00283C44">
              <w:rPr>
                <w:rFonts w:asciiTheme="majorHAnsi" w:hAnsiTheme="majorHAnsi"/>
                <w:sz w:val="24"/>
                <w:szCs w:val="24"/>
              </w:rPr>
              <w:t>(yr2-6)</w:t>
            </w:r>
          </w:p>
          <w:p w:rsidR="008914FE" w:rsidRPr="00283C44" w:rsidRDefault="008914FE" w:rsidP="0037262C">
            <w:pPr>
              <w:rPr>
                <w:rFonts w:asciiTheme="majorHAnsi" w:hAnsiTheme="majorHAnsi"/>
                <w:sz w:val="24"/>
                <w:szCs w:val="24"/>
              </w:rPr>
            </w:pPr>
          </w:p>
          <w:p w:rsidR="00D92C96" w:rsidRPr="00283C44" w:rsidRDefault="00D92C96" w:rsidP="0037262C">
            <w:pPr>
              <w:rPr>
                <w:rFonts w:asciiTheme="majorHAnsi" w:hAnsiTheme="majorHAnsi"/>
                <w:sz w:val="24"/>
                <w:szCs w:val="24"/>
              </w:rPr>
            </w:pPr>
          </w:p>
          <w:p w:rsidR="00D92C96" w:rsidRPr="00283C44" w:rsidRDefault="00D92C96" w:rsidP="0037262C">
            <w:pPr>
              <w:rPr>
                <w:rFonts w:asciiTheme="majorHAnsi" w:hAnsiTheme="majorHAnsi"/>
                <w:sz w:val="24"/>
                <w:szCs w:val="24"/>
              </w:rPr>
            </w:pPr>
          </w:p>
        </w:tc>
        <w:tc>
          <w:tcPr>
            <w:tcW w:w="2949" w:type="dxa"/>
          </w:tcPr>
          <w:p w:rsidR="00D92C96" w:rsidRPr="00283C44" w:rsidRDefault="008914FE" w:rsidP="0037262C">
            <w:pPr>
              <w:rPr>
                <w:rFonts w:asciiTheme="majorHAnsi" w:hAnsiTheme="majorHAnsi"/>
                <w:sz w:val="24"/>
                <w:szCs w:val="24"/>
              </w:rPr>
            </w:pPr>
            <w:r w:rsidRPr="00283C44">
              <w:rPr>
                <w:rFonts w:asciiTheme="majorHAnsi" w:hAnsiTheme="majorHAnsi"/>
                <w:sz w:val="24"/>
                <w:szCs w:val="24"/>
              </w:rPr>
              <w:t>KM</w:t>
            </w:r>
            <w:r w:rsidR="003A2B5D" w:rsidRPr="00283C44">
              <w:rPr>
                <w:rFonts w:asciiTheme="majorHAnsi" w:hAnsiTheme="majorHAnsi"/>
                <w:sz w:val="24"/>
                <w:szCs w:val="24"/>
              </w:rPr>
              <w:t xml:space="preserve"> </w:t>
            </w:r>
          </w:p>
        </w:tc>
        <w:tc>
          <w:tcPr>
            <w:tcW w:w="6588" w:type="dxa"/>
          </w:tcPr>
          <w:p w:rsidR="00D92C96" w:rsidRPr="00283C44" w:rsidRDefault="008914FE" w:rsidP="0037262C">
            <w:pPr>
              <w:rPr>
                <w:rFonts w:asciiTheme="majorHAnsi" w:hAnsiTheme="majorHAnsi"/>
                <w:sz w:val="24"/>
                <w:szCs w:val="24"/>
              </w:rPr>
            </w:pPr>
            <w:r w:rsidRPr="00283C44">
              <w:rPr>
                <w:rFonts w:asciiTheme="majorHAnsi" w:hAnsiTheme="majorHAnsi"/>
                <w:sz w:val="24"/>
                <w:szCs w:val="24"/>
              </w:rPr>
              <w:t>KM will liaise with the class teacher the success/RFI of each PP child.  After each analysis a programme of provision will be implemented on a termly basis.</w:t>
            </w:r>
          </w:p>
        </w:tc>
        <w:tc>
          <w:tcPr>
            <w:tcW w:w="1580" w:type="dxa"/>
          </w:tcPr>
          <w:p w:rsidR="00D92C96" w:rsidRPr="00283C44" w:rsidRDefault="003A2B5D" w:rsidP="0037262C">
            <w:pPr>
              <w:rPr>
                <w:rFonts w:asciiTheme="majorHAnsi" w:hAnsiTheme="majorHAnsi"/>
                <w:sz w:val="24"/>
                <w:szCs w:val="24"/>
              </w:rPr>
            </w:pPr>
            <w:r w:rsidRPr="00283C44">
              <w:rPr>
                <w:rFonts w:asciiTheme="majorHAnsi" w:hAnsiTheme="majorHAnsi"/>
                <w:sz w:val="24"/>
                <w:szCs w:val="24"/>
              </w:rPr>
              <w:t>£4555.20</w:t>
            </w:r>
          </w:p>
        </w:tc>
      </w:tr>
      <w:tr w:rsidR="0037262C" w:rsidRPr="00283C44" w:rsidTr="0037262C">
        <w:trPr>
          <w:trHeight w:val="1620"/>
        </w:trPr>
        <w:tc>
          <w:tcPr>
            <w:tcW w:w="12975" w:type="dxa"/>
            <w:gridSpan w:val="5"/>
          </w:tcPr>
          <w:p w:rsidR="00404EB7" w:rsidRDefault="0037262C" w:rsidP="0037262C">
            <w:pPr>
              <w:rPr>
                <w:rFonts w:asciiTheme="majorHAnsi" w:hAnsiTheme="majorHAnsi"/>
                <w:b/>
                <w:sz w:val="24"/>
                <w:szCs w:val="24"/>
              </w:rPr>
            </w:pPr>
            <w:r w:rsidRPr="00283C44">
              <w:rPr>
                <w:rFonts w:asciiTheme="majorHAnsi" w:hAnsiTheme="majorHAnsi"/>
                <w:b/>
                <w:sz w:val="24"/>
                <w:szCs w:val="24"/>
              </w:rPr>
              <w:t>Impact of Objective 7</w:t>
            </w:r>
            <w:r w:rsidR="00AF70F9">
              <w:rPr>
                <w:rFonts w:asciiTheme="majorHAnsi" w:hAnsiTheme="majorHAnsi"/>
                <w:b/>
                <w:sz w:val="24"/>
                <w:szCs w:val="24"/>
              </w:rPr>
              <w:t>- December Review  2019</w:t>
            </w:r>
          </w:p>
          <w:p w:rsidR="00404EB7" w:rsidRDefault="00404EB7" w:rsidP="0037262C">
            <w:pPr>
              <w:rPr>
                <w:rFonts w:asciiTheme="majorHAnsi" w:hAnsiTheme="majorHAnsi"/>
                <w:b/>
                <w:sz w:val="24"/>
                <w:szCs w:val="24"/>
              </w:rPr>
            </w:pPr>
            <w:r>
              <w:rPr>
                <w:rFonts w:asciiTheme="majorHAnsi" w:hAnsiTheme="majorHAnsi"/>
                <w:b/>
                <w:sz w:val="24"/>
                <w:szCs w:val="24"/>
              </w:rPr>
              <w:t>PP PIRA/ PUMA/GAPS are analysed by KM and targets are set on IEPs after discussion with class teacher</w:t>
            </w:r>
            <w:r w:rsidR="008754E9">
              <w:rPr>
                <w:rFonts w:asciiTheme="majorHAnsi" w:hAnsiTheme="majorHAnsi"/>
                <w:b/>
                <w:sz w:val="24"/>
                <w:szCs w:val="24"/>
              </w:rPr>
              <w:t>.  Interventions are put in place when required eg Inference, spelling, physical, hand writing, maths, Fresh Start to name a few.  These are run by the assigned adult in class or a member of non-teaching staff.</w:t>
            </w:r>
          </w:p>
          <w:p w:rsidR="00AC0B45" w:rsidRDefault="002546DB" w:rsidP="0037262C">
            <w:pPr>
              <w:rPr>
                <w:rFonts w:asciiTheme="majorHAnsi" w:hAnsiTheme="majorHAnsi"/>
                <w:b/>
                <w:sz w:val="24"/>
                <w:szCs w:val="24"/>
              </w:rPr>
            </w:pPr>
            <w:r>
              <w:rPr>
                <w:rFonts w:asciiTheme="majorHAnsi" w:hAnsiTheme="majorHAnsi"/>
                <w:b/>
                <w:sz w:val="24"/>
                <w:szCs w:val="24"/>
              </w:rPr>
              <w:t>April Review</w:t>
            </w:r>
            <w:r w:rsidR="00AC0B45">
              <w:rPr>
                <w:rFonts w:asciiTheme="majorHAnsi" w:hAnsiTheme="majorHAnsi"/>
                <w:b/>
                <w:sz w:val="24"/>
                <w:szCs w:val="24"/>
              </w:rPr>
              <w:t xml:space="preserve"> 2020- PIRA analysis see objective 1</w:t>
            </w:r>
          </w:p>
          <w:p w:rsidR="00AC0B45" w:rsidRPr="002A7A3E" w:rsidRDefault="002546DB" w:rsidP="0037262C">
            <w:pPr>
              <w:rPr>
                <w:rFonts w:asciiTheme="majorHAnsi" w:hAnsiTheme="majorHAnsi"/>
                <w:b/>
                <w:sz w:val="24"/>
                <w:szCs w:val="24"/>
              </w:rPr>
            </w:pPr>
            <w:r>
              <w:rPr>
                <w:rFonts w:asciiTheme="majorHAnsi" w:hAnsiTheme="majorHAnsi"/>
                <w:b/>
                <w:sz w:val="24"/>
                <w:szCs w:val="24"/>
              </w:rPr>
              <w:t>July Review 2020 (</w:t>
            </w:r>
            <w:r w:rsidRPr="002546DB">
              <w:rPr>
                <w:rFonts w:asciiTheme="majorHAnsi" w:hAnsiTheme="majorHAnsi"/>
                <w:sz w:val="24"/>
                <w:szCs w:val="24"/>
              </w:rPr>
              <w:t>GAPS/PUMA analysis TBC</w:t>
            </w:r>
            <w:r>
              <w:rPr>
                <w:rFonts w:asciiTheme="majorHAnsi" w:hAnsiTheme="majorHAnsi"/>
                <w:b/>
                <w:sz w:val="24"/>
                <w:szCs w:val="24"/>
              </w:rPr>
              <w:t>)</w:t>
            </w:r>
          </w:p>
        </w:tc>
      </w:tr>
    </w:tbl>
    <w:p w:rsidR="00D92C96" w:rsidRPr="00283C44" w:rsidRDefault="00D92C96">
      <w:pPr>
        <w:rPr>
          <w:rFonts w:asciiTheme="majorHAnsi" w:hAnsiTheme="majorHAnsi"/>
          <w:sz w:val="24"/>
          <w:szCs w:val="24"/>
        </w:rPr>
      </w:pPr>
    </w:p>
    <w:p w:rsidR="00D92C96" w:rsidRPr="00283C44" w:rsidRDefault="00D92C96">
      <w:pPr>
        <w:rPr>
          <w:rFonts w:asciiTheme="majorHAnsi" w:hAnsiTheme="majorHAnsi"/>
          <w:sz w:val="24"/>
          <w:szCs w:val="24"/>
        </w:rPr>
      </w:pPr>
    </w:p>
    <w:tbl>
      <w:tblPr>
        <w:tblW w:w="0" w:type="auto"/>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5"/>
        <w:gridCol w:w="3432"/>
        <w:gridCol w:w="6588"/>
        <w:gridCol w:w="1580"/>
      </w:tblGrid>
      <w:tr w:rsidR="00D92C96" w:rsidRPr="00283C44" w:rsidTr="0037262C">
        <w:trPr>
          <w:trHeight w:val="509"/>
        </w:trPr>
        <w:tc>
          <w:tcPr>
            <w:tcW w:w="12975" w:type="dxa"/>
            <w:gridSpan w:val="4"/>
            <w:shd w:val="clear" w:color="auto" w:fill="FFE599" w:themeFill="accent4" w:themeFillTint="66"/>
          </w:tcPr>
          <w:p w:rsidR="000E00E9" w:rsidRPr="00283C44" w:rsidRDefault="00D92C96" w:rsidP="0037262C">
            <w:pPr>
              <w:rPr>
                <w:rFonts w:asciiTheme="majorHAnsi" w:hAnsiTheme="majorHAnsi"/>
                <w:b/>
                <w:sz w:val="24"/>
                <w:szCs w:val="24"/>
              </w:rPr>
            </w:pPr>
            <w:r w:rsidRPr="00283C44">
              <w:rPr>
                <w:rFonts w:asciiTheme="majorHAnsi" w:hAnsiTheme="majorHAnsi"/>
                <w:b/>
                <w:sz w:val="24"/>
                <w:szCs w:val="24"/>
              </w:rPr>
              <w:t>Objective</w:t>
            </w:r>
            <w:r w:rsidR="000E00E9" w:rsidRPr="00283C44">
              <w:rPr>
                <w:rFonts w:asciiTheme="majorHAnsi" w:hAnsiTheme="majorHAnsi"/>
                <w:b/>
                <w:sz w:val="24"/>
                <w:szCs w:val="24"/>
              </w:rPr>
              <w:t xml:space="preserve"> 8 (Pilot study)</w:t>
            </w:r>
          </w:p>
          <w:p w:rsidR="00D92C96" w:rsidRPr="00283C44" w:rsidRDefault="00135D43" w:rsidP="0037262C">
            <w:pPr>
              <w:rPr>
                <w:rFonts w:asciiTheme="majorHAnsi" w:hAnsiTheme="majorHAnsi"/>
                <w:b/>
                <w:sz w:val="24"/>
                <w:szCs w:val="24"/>
              </w:rPr>
            </w:pPr>
            <w:r w:rsidRPr="00283C44">
              <w:rPr>
                <w:rFonts w:asciiTheme="majorHAnsi" w:hAnsiTheme="majorHAnsi"/>
                <w:b/>
                <w:sz w:val="24"/>
                <w:szCs w:val="24"/>
              </w:rPr>
              <w:t xml:space="preserve"> To give our most vulnerable PP children the facility to reflect on their emotions, express </w:t>
            </w:r>
            <w:r w:rsidR="000E00E9" w:rsidRPr="00283C44">
              <w:rPr>
                <w:rFonts w:asciiTheme="majorHAnsi" w:hAnsiTheme="majorHAnsi"/>
                <w:b/>
                <w:sz w:val="24"/>
                <w:szCs w:val="24"/>
              </w:rPr>
              <w:t>gratitude</w:t>
            </w:r>
            <w:r w:rsidRPr="00283C44">
              <w:rPr>
                <w:rFonts w:asciiTheme="majorHAnsi" w:hAnsiTheme="majorHAnsi"/>
                <w:b/>
                <w:sz w:val="24"/>
                <w:szCs w:val="24"/>
              </w:rPr>
              <w:t xml:space="preserve"> and think about their actions </w:t>
            </w:r>
          </w:p>
          <w:p w:rsidR="00D92C96" w:rsidRPr="00283C44" w:rsidRDefault="00D92C96" w:rsidP="0037262C">
            <w:pPr>
              <w:rPr>
                <w:rFonts w:asciiTheme="majorHAnsi" w:hAnsiTheme="majorHAnsi"/>
                <w:sz w:val="24"/>
                <w:szCs w:val="24"/>
              </w:rPr>
            </w:pPr>
          </w:p>
        </w:tc>
      </w:tr>
      <w:tr w:rsidR="00D92C96" w:rsidRPr="00283C44" w:rsidTr="0037262C">
        <w:trPr>
          <w:trHeight w:val="603"/>
        </w:trPr>
        <w:tc>
          <w:tcPr>
            <w:tcW w:w="12975" w:type="dxa"/>
            <w:gridSpan w:val="4"/>
            <w:shd w:val="clear" w:color="auto" w:fill="9CC2E5" w:themeFill="accent1" w:themeFillTint="99"/>
          </w:tcPr>
          <w:p w:rsidR="00D92C96" w:rsidRPr="00283C44" w:rsidRDefault="00D92C96" w:rsidP="0037262C">
            <w:pPr>
              <w:rPr>
                <w:rFonts w:asciiTheme="majorHAnsi" w:hAnsiTheme="majorHAnsi"/>
                <w:b/>
                <w:sz w:val="24"/>
                <w:szCs w:val="24"/>
              </w:rPr>
            </w:pPr>
            <w:r w:rsidRPr="00283C44">
              <w:rPr>
                <w:rFonts w:asciiTheme="majorHAnsi" w:hAnsiTheme="majorHAnsi"/>
                <w:b/>
                <w:sz w:val="24"/>
                <w:szCs w:val="24"/>
              </w:rPr>
              <w:t>Action</w:t>
            </w:r>
            <w:r w:rsidR="000E00E9" w:rsidRPr="00283C44">
              <w:rPr>
                <w:rFonts w:asciiTheme="majorHAnsi" w:hAnsiTheme="majorHAnsi"/>
                <w:b/>
                <w:sz w:val="24"/>
                <w:szCs w:val="24"/>
              </w:rPr>
              <w:t>:</w:t>
            </w:r>
            <w:r w:rsidR="00135D43" w:rsidRPr="00283C44">
              <w:rPr>
                <w:rFonts w:asciiTheme="majorHAnsi" w:hAnsiTheme="majorHAnsi"/>
                <w:b/>
                <w:sz w:val="24"/>
                <w:szCs w:val="24"/>
              </w:rPr>
              <w:t xml:space="preserve"> Happy Self Journals will be introduce</w:t>
            </w:r>
            <w:r w:rsidR="000E00E9" w:rsidRPr="00283C44">
              <w:rPr>
                <w:rFonts w:asciiTheme="majorHAnsi" w:hAnsiTheme="majorHAnsi"/>
                <w:b/>
                <w:sz w:val="24"/>
                <w:szCs w:val="24"/>
              </w:rPr>
              <w:t>d to the appropriate children by the PWC.</w:t>
            </w:r>
          </w:p>
          <w:p w:rsidR="00D92C96" w:rsidRPr="00283C44" w:rsidRDefault="00D92C96" w:rsidP="0037262C">
            <w:pPr>
              <w:rPr>
                <w:rFonts w:asciiTheme="majorHAnsi" w:hAnsiTheme="majorHAnsi"/>
                <w:sz w:val="24"/>
                <w:szCs w:val="24"/>
              </w:rPr>
            </w:pPr>
          </w:p>
        </w:tc>
      </w:tr>
      <w:tr w:rsidR="00D92C96" w:rsidRPr="00283C44" w:rsidTr="00AC0B45">
        <w:trPr>
          <w:trHeight w:val="1114"/>
        </w:trPr>
        <w:tc>
          <w:tcPr>
            <w:tcW w:w="12975" w:type="dxa"/>
            <w:gridSpan w:val="4"/>
          </w:tcPr>
          <w:p w:rsidR="00E33E3F" w:rsidRPr="00283C44" w:rsidRDefault="00D92C96" w:rsidP="0037262C">
            <w:pPr>
              <w:pStyle w:val="NormalWeb"/>
              <w:rPr>
                <w:rFonts w:asciiTheme="majorHAnsi" w:hAnsiTheme="majorHAnsi"/>
                <w:color w:val="000000"/>
              </w:rPr>
            </w:pPr>
            <w:r w:rsidRPr="00283C44">
              <w:rPr>
                <w:rFonts w:asciiTheme="majorHAnsi" w:hAnsiTheme="majorHAnsi"/>
                <w:b/>
              </w:rPr>
              <w:t>Rationale</w:t>
            </w:r>
            <w:r w:rsidR="000E00E9" w:rsidRPr="00283C44">
              <w:rPr>
                <w:rFonts w:asciiTheme="majorHAnsi" w:hAnsiTheme="majorHAnsi"/>
                <w:color w:val="000000"/>
              </w:rPr>
              <w:t xml:space="preserve"> </w:t>
            </w:r>
            <w:r w:rsidR="00E33E3F" w:rsidRPr="00283C44">
              <w:rPr>
                <w:rFonts w:asciiTheme="majorHAnsi" w:hAnsiTheme="majorHAnsi"/>
                <w:color w:val="000000"/>
              </w:rPr>
              <w:t>A daily journal for children aged 6 to 12, based on scientifically proven methods that promote happiness, develop healthy habits for life and nurture enquiring minds. Beautifully illustrated and easy to use, with just a few minutes focus each day, children benefit by being encouraged to express gratitude, reflect on their emotions and think about their actions.</w:t>
            </w:r>
          </w:p>
          <w:p w:rsidR="00E33E3F" w:rsidRPr="00283C44" w:rsidRDefault="00E33E3F" w:rsidP="0037262C">
            <w:pPr>
              <w:pStyle w:val="NormalWeb"/>
              <w:rPr>
                <w:rFonts w:asciiTheme="majorHAnsi" w:hAnsiTheme="majorHAnsi"/>
                <w:color w:val="000000"/>
              </w:rPr>
            </w:pPr>
            <w:r w:rsidRPr="00283C44">
              <w:rPr>
                <w:rFonts w:asciiTheme="majorHAnsi" w:hAnsiTheme="majorHAnsi"/>
                <w:color w:val="000000"/>
              </w:rPr>
              <w:t>Keeping a gratitude journal is one of the most well-established happiness practices and the easiest to do. Practising gratitude is central to the journal and a simple introduction to the concept encourages children to reflect on three positives of their day. Research has shown that practising gratitude through a journal increases a sense of happiness as well as a range of physical, psychological and social benefits including stronger immune systems, higher levels of positive emotions and being more helpful, generous and compassionate. Practising gratitude not only helps children see the goodness in their lives but also that this can come from a number of sources.</w:t>
            </w:r>
          </w:p>
          <w:p w:rsidR="00E33E3F" w:rsidRPr="00283C44" w:rsidRDefault="00E33E3F" w:rsidP="0037262C">
            <w:pPr>
              <w:pStyle w:val="NormalWeb"/>
              <w:rPr>
                <w:rFonts w:asciiTheme="majorHAnsi" w:hAnsiTheme="majorHAnsi"/>
                <w:color w:val="000000"/>
              </w:rPr>
            </w:pPr>
            <w:r w:rsidRPr="00283C44">
              <w:rPr>
                <w:rFonts w:asciiTheme="majorHAnsi" w:hAnsiTheme="majorHAnsi"/>
                <w:color w:val="000000"/>
              </w:rPr>
              <w:t xml:space="preserve">Growth </w:t>
            </w:r>
            <w:r w:rsidR="000C27F2" w:rsidRPr="00283C44">
              <w:rPr>
                <w:rFonts w:asciiTheme="majorHAnsi" w:hAnsiTheme="majorHAnsi"/>
                <w:color w:val="000000"/>
              </w:rPr>
              <w:t>Mind-set</w:t>
            </w:r>
            <w:r w:rsidRPr="00283C44">
              <w:rPr>
                <w:rFonts w:asciiTheme="majorHAnsi" w:hAnsiTheme="majorHAnsi"/>
                <w:color w:val="000000"/>
              </w:rPr>
              <w:t xml:space="preserve">- this is a term introduced by Prof Carol Dweck and a concept that many schools are now introducing as a way to support a positive learning </w:t>
            </w:r>
            <w:r w:rsidR="000C27F2" w:rsidRPr="00283C44">
              <w:rPr>
                <w:rFonts w:asciiTheme="majorHAnsi" w:hAnsiTheme="majorHAnsi"/>
                <w:color w:val="000000"/>
              </w:rPr>
              <w:t>mind-set</w:t>
            </w:r>
            <w:r w:rsidRPr="00283C44">
              <w:rPr>
                <w:rFonts w:asciiTheme="majorHAnsi" w:hAnsiTheme="majorHAnsi"/>
                <w:color w:val="000000"/>
              </w:rPr>
              <w:t xml:space="preserve">. Those with a growth </w:t>
            </w:r>
            <w:r w:rsidR="000C27F2" w:rsidRPr="00283C44">
              <w:rPr>
                <w:rFonts w:asciiTheme="majorHAnsi" w:hAnsiTheme="majorHAnsi"/>
                <w:color w:val="000000"/>
              </w:rPr>
              <w:t>mind-set</w:t>
            </w:r>
            <w:r w:rsidRPr="00283C44">
              <w:rPr>
                <w:rFonts w:asciiTheme="majorHAnsi" w:hAnsiTheme="majorHAnsi"/>
                <w:color w:val="000000"/>
              </w:rPr>
              <w:t xml:space="preserve"> (as opposed to a fixed </w:t>
            </w:r>
            <w:r w:rsidR="000C27F2" w:rsidRPr="00283C44">
              <w:rPr>
                <w:rFonts w:asciiTheme="majorHAnsi" w:hAnsiTheme="majorHAnsi"/>
                <w:color w:val="000000"/>
              </w:rPr>
              <w:t>mind-set</w:t>
            </w:r>
            <w:r w:rsidRPr="00283C44">
              <w:rPr>
                <w:rFonts w:asciiTheme="majorHAnsi" w:hAnsiTheme="majorHAnsi"/>
                <w:color w:val="000000"/>
              </w:rPr>
              <w:t xml:space="preserve">) believe they can improve with hard work and perseverance and that their intelligence isn’t fixed. They display better self-esteem and increased resilience. The journal encourages a growth </w:t>
            </w:r>
            <w:r w:rsidR="000C27F2" w:rsidRPr="00283C44">
              <w:rPr>
                <w:rFonts w:asciiTheme="majorHAnsi" w:hAnsiTheme="majorHAnsi"/>
                <w:color w:val="000000"/>
              </w:rPr>
              <w:t>mind-set</w:t>
            </w:r>
            <w:r w:rsidRPr="00283C44">
              <w:rPr>
                <w:rFonts w:asciiTheme="majorHAnsi" w:hAnsiTheme="majorHAnsi"/>
                <w:color w:val="000000"/>
              </w:rPr>
              <w:t xml:space="preserve"> through checklist prompts and use of daily quotes to remind children about the importance of not giving up when faced with challenges.</w:t>
            </w:r>
          </w:p>
          <w:p w:rsidR="00E33E3F" w:rsidRPr="00283C44" w:rsidRDefault="00E33E3F" w:rsidP="0037262C">
            <w:pPr>
              <w:pStyle w:val="NormalWeb"/>
              <w:rPr>
                <w:rFonts w:asciiTheme="majorHAnsi" w:hAnsiTheme="majorHAnsi"/>
                <w:color w:val="000000"/>
              </w:rPr>
            </w:pPr>
            <w:r w:rsidRPr="00283C44">
              <w:rPr>
                <w:rFonts w:asciiTheme="majorHAnsi" w:hAnsiTheme="majorHAnsi"/>
                <w:color w:val="000000"/>
              </w:rPr>
              <w:t>Mindfulness- Studies with children show that behaviour leading to the enhanced welfare of others promotes increased physical and mental wellbeing. The journal encourages this in a number of simple ways through random acts of kindness, reflecting on who they were kind to (or who was kind to them) and prompts them to help others in a variety of different of ways.</w:t>
            </w:r>
          </w:p>
          <w:p w:rsidR="00E33E3F" w:rsidRPr="00283C44" w:rsidRDefault="00E33E3F" w:rsidP="0037262C">
            <w:pPr>
              <w:pStyle w:val="NormalWeb"/>
              <w:rPr>
                <w:rFonts w:asciiTheme="majorHAnsi" w:hAnsiTheme="majorHAnsi"/>
                <w:color w:val="000000"/>
              </w:rPr>
            </w:pPr>
            <w:r w:rsidRPr="00283C44">
              <w:rPr>
                <w:rFonts w:asciiTheme="majorHAnsi" w:hAnsiTheme="majorHAnsi"/>
                <w:color w:val="000000"/>
              </w:rPr>
              <w:t>Digital wellbeing- Time spent using the journal is an analogue antidote to screen time. Children are becoming increasingly distracted by social media and online games, activities that are proven to contribute to stress and other mental-health problems. The journal encourages family dialogue on this topic through numerous prompts for screen-free activities.</w:t>
            </w:r>
          </w:p>
          <w:p w:rsidR="00D92C96" w:rsidRPr="00AC0B45" w:rsidRDefault="000E00E9" w:rsidP="00AC0B45">
            <w:pPr>
              <w:pStyle w:val="NormalWeb"/>
              <w:rPr>
                <w:rFonts w:asciiTheme="majorHAnsi" w:hAnsiTheme="majorHAnsi"/>
                <w:color w:val="000000"/>
              </w:rPr>
            </w:pPr>
            <w:r w:rsidRPr="00283C44">
              <w:rPr>
                <w:rFonts w:asciiTheme="majorHAnsi" w:hAnsiTheme="majorHAnsi"/>
                <w:color w:val="000000"/>
              </w:rPr>
              <w:t>Self-awareness</w:t>
            </w:r>
            <w:r w:rsidR="00E33E3F" w:rsidRPr="00283C44">
              <w:rPr>
                <w:rFonts w:asciiTheme="majorHAnsi" w:hAnsiTheme="majorHAnsi"/>
                <w:color w:val="000000"/>
              </w:rPr>
              <w:t>- Diversity of emotional experience is scientifically linked to happiness and dispels the myth that happiness equals a perpetual state of positive emotion. Cultivating self-awareness and allowing children to show true emotions is therefore beneficial. The journal supports this in a number of ways by prompting children to think about their emotions on a daily basis.</w:t>
            </w:r>
          </w:p>
        </w:tc>
      </w:tr>
      <w:tr w:rsidR="00D92C96" w:rsidRPr="00283C44" w:rsidTr="0037262C">
        <w:trPr>
          <w:trHeight w:val="839"/>
        </w:trPr>
        <w:tc>
          <w:tcPr>
            <w:tcW w:w="12975" w:type="dxa"/>
            <w:gridSpan w:val="4"/>
          </w:tcPr>
          <w:p w:rsidR="00D92C96" w:rsidRPr="00283C44" w:rsidRDefault="00D92C96" w:rsidP="0037262C">
            <w:pPr>
              <w:rPr>
                <w:rFonts w:asciiTheme="majorHAnsi" w:hAnsiTheme="majorHAnsi"/>
                <w:sz w:val="24"/>
                <w:szCs w:val="24"/>
              </w:rPr>
            </w:pPr>
            <w:r w:rsidRPr="00283C44">
              <w:rPr>
                <w:rFonts w:asciiTheme="majorHAnsi" w:hAnsiTheme="majorHAnsi"/>
                <w:b/>
                <w:sz w:val="24"/>
                <w:szCs w:val="24"/>
              </w:rPr>
              <w:t>Success Criteria</w:t>
            </w:r>
            <w:r w:rsidR="000E00E9" w:rsidRPr="00283C44">
              <w:rPr>
                <w:rFonts w:asciiTheme="majorHAnsi" w:hAnsiTheme="majorHAnsi"/>
                <w:sz w:val="24"/>
                <w:szCs w:val="24"/>
              </w:rPr>
              <w:t xml:space="preserve"> The children who receive one of these journals be closely monitored by the PWC.  She will determine how the journals are impacting on the pupils well being</w:t>
            </w:r>
          </w:p>
          <w:p w:rsidR="000E00E9" w:rsidRPr="00283C44" w:rsidRDefault="000E00E9" w:rsidP="0037262C">
            <w:pPr>
              <w:rPr>
                <w:rFonts w:asciiTheme="majorHAnsi" w:hAnsiTheme="majorHAnsi"/>
                <w:b/>
                <w:sz w:val="24"/>
                <w:szCs w:val="24"/>
              </w:rPr>
            </w:pPr>
          </w:p>
        </w:tc>
      </w:tr>
      <w:tr w:rsidR="00D92C96" w:rsidRPr="00283C44" w:rsidTr="0037262C">
        <w:trPr>
          <w:trHeight w:val="440"/>
        </w:trPr>
        <w:tc>
          <w:tcPr>
            <w:tcW w:w="1375" w:type="dxa"/>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 xml:space="preserve">Date </w:t>
            </w:r>
          </w:p>
        </w:tc>
        <w:tc>
          <w:tcPr>
            <w:tcW w:w="3432" w:type="dxa"/>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Person Responsible</w:t>
            </w:r>
          </w:p>
        </w:tc>
        <w:tc>
          <w:tcPr>
            <w:tcW w:w="6588" w:type="dxa"/>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Monitor and Evaluation</w:t>
            </w:r>
          </w:p>
        </w:tc>
        <w:tc>
          <w:tcPr>
            <w:tcW w:w="1580" w:type="dxa"/>
          </w:tcPr>
          <w:p w:rsidR="00D92C96" w:rsidRPr="00283C44" w:rsidRDefault="00D92C96" w:rsidP="0037262C">
            <w:pPr>
              <w:rPr>
                <w:rFonts w:asciiTheme="majorHAnsi" w:hAnsiTheme="majorHAnsi"/>
                <w:sz w:val="24"/>
                <w:szCs w:val="24"/>
              </w:rPr>
            </w:pPr>
            <w:r w:rsidRPr="00283C44">
              <w:rPr>
                <w:rFonts w:asciiTheme="majorHAnsi" w:hAnsiTheme="majorHAnsi"/>
                <w:sz w:val="24"/>
                <w:szCs w:val="24"/>
              </w:rPr>
              <w:t>Costs</w:t>
            </w:r>
          </w:p>
        </w:tc>
      </w:tr>
      <w:tr w:rsidR="00D92C96" w:rsidRPr="00283C44" w:rsidTr="0037262C">
        <w:trPr>
          <w:trHeight w:val="1487"/>
        </w:trPr>
        <w:tc>
          <w:tcPr>
            <w:tcW w:w="1375" w:type="dxa"/>
          </w:tcPr>
          <w:p w:rsidR="00D92C96" w:rsidRPr="00283C44" w:rsidRDefault="000E00E9" w:rsidP="0037262C">
            <w:pPr>
              <w:rPr>
                <w:rFonts w:asciiTheme="majorHAnsi" w:hAnsiTheme="majorHAnsi"/>
                <w:sz w:val="24"/>
                <w:szCs w:val="24"/>
              </w:rPr>
            </w:pPr>
            <w:r w:rsidRPr="00283C44">
              <w:rPr>
                <w:rFonts w:asciiTheme="majorHAnsi" w:hAnsiTheme="majorHAnsi"/>
                <w:sz w:val="24"/>
                <w:szCs w:val="24"/>
              </w:rPr>
              <w:t>October 2019</w:t>
            </w:r>
          </w:p>
          <w:p w:rsidR="00D92C96" w:rsidRPr="00283C44" w:rsidRDefault="00D92C96" w:rsidP="0037262C">
            <w:pPr>
              <w:rPr>
                <w:rFonts w:asciiTheme="majorHAnsi" w:hAnsiTheme="majorHAnsi"/>
                <w:sz w:val="24"/>
                <w:szCs w:val="24"/>
              </w:rPr>
            </w:pPr>
          </w:p>
          <w:p w:rsidR="00D92C96" w:rsidRPr="00283C44" w:rsidRDefault="00D92C96" w:rsidP="0037262C">
            <w:pPr>
              <w:rPr>
                <w:rFonts w:asciiTheme="majorHAnsi" w:hAnsiTheme="majorHAnsi"/>
                <w:sz w:val="24"/>
                <w:szCs w:val="24"/>
              </w:rPr>
            </w:pPr>
          </w:p>
        </w:tc>
        <w:tc>
          <w:tcPr>
            <w:tcW w:w="3432" w:type="dxa"/>
          </w:tcPr>
          <w:p w:rsidR="00D92C96" w:rsidRPr="00283C44" w:rsidRDefault="000E00E9" w:rsidP="0037262C">
            <w:pPr>
              <w:rPr>
                <w:rFonts w:asciiTheme="majorHAnsi" w:hAnsiTheme="majorHAnsi"/>
                <w:sz w:val="24"/>
                <w:szCs w:val="24"/>
              </w:rPr>
            </w:pPr>
            <w:r w:rsidRPr="00283C44">
              <w:rPr>
                <w:rFonts w:asciiTheme="majorHAnsi" w:hAnsiTheme="majorHAnsi"/>
                <w:sz w:val="24"/>
                <w:szCs w:val="24"/>
              </w:rPr>
              <w:t>GA/FSW/KM</w:t>
            </w:r>
          </w:p>
        </w:tc>
        <w:tc>
          <w:tcPr>
            <w:tcW w:w="6588" w:type="dxa"/>
          </w:tcPr>
          <w:p w:rsidR="00D92C96" w:rsidRPr="00283C44" w:rsidRDefault="00846885" w:rsidP="0037262C">
            <w:pPr>
              <w:rPr>
                <w:rFonts w:asciiTheme="majorHAnsi" w:hAnsiTheme="majorHAnsi"/>
                <w:sz w:val="24"/>
                <w:szCs w:val="24"/>
              </w:rPr>
            </w:pPr>
            <w:r w:rsidRPr="00283C44">
              <w:rPr>
                <w:rFonts w:asciiTheme="majorHAnsi" w:hAnsiTheme="majorHAnsi"/>
                <w:sz w:val="24"/>
                <w:szCs w:val="24"/>
              </w:rPr>
              <w:t>Regular meetings will be timetabled with the children to target areas of concern.  The children will be given the opportunity to reflect on what they have written in their journals.</w:t>
            </w:r>
          </w:p>
        </w:tc>
        <w:tc>
          <w:tcPr>
            <w:tcW w:w="1580" w:type="dxa"/>
          </w:tcPr>
          <w:p w:rsidR="00D92C96" w:rsidRPr="00283C44" w:rsidRDefault="00846885" w:rsidP="0037262C">
            <w:pPr>
              <w:rPr>
                <w:rFonts w:asciiTheme="majorHAnsi" w:hAnsiTheme="majorHAnsi"/>
                <w:sz w:val="24"/>
                <w:szCs w:val="24"/>
              </w:rPr>
            </w:pPr>
            <w:r w:rsidRPr="00283C44">
              <w:rPr>
                <w:rFonts w:asciiTheme="majorHAnsi" w:hAnsiTheme="majorHAnsi"/>
                <w:sz w:val="24"/>
                <w:szCs w:val="24"/>
              </w:rPr>
              <w:t>£</w:t>
            </w:r>
            <w:r w:rsidR="00F931AB" w:rsidRPr="00283C44">
              <w:rPr>
                <w:rFonts w:asciiTheme="majorHAnsi" w:hAnsiTheme="majorHAnsi"/>
                <w:sz w:val="24"/>
                <w:szCs w:val="24"/>
              </w:rPr>
              <w:t>180</w:t>
            </w:r>
          </w:p>
          <w:p w:rsidR="00F931AB" w:rsidRPr="00283C44" w:rsidRDefault="00F931AB" w:rsidP="0037262C">
            <w:pPr>
              <w:rPr>
                <w:rFonts w:asciiTheme="majorHAnsi" w:hAnsiTheme="majorHAnsi"/>
                <w:sz w:val="24"/>
                <w:szCs w:val="24"/>
              </w:rPr>
            </w:pPr>
          </w:p>
        </w:tc>
      </w:tr>
      <w:tr w:rsidR="0037262C" w:rsidRPr="00283C44" w:rsidTr="0037262C">
        <w:trPr>
          <w:trHeight w:val="915"/>
        </w:trPr>
        <w:tc>
          <w:tcPr>
            <w:tcW w:w="12975" w:type="dxa"/>
            <w:gridSpan w:val="4"/>
          </w:tcPr>
          <w:p w:rsidR="008754E9" w:rsidRDefault="0037262C" w:rsidP="0037262C">
            <w:pPr>
              <w:rPr>
                <w:rFonts w:asciiTheme="majorHAnsi" w:hAnsiTheme="majorHAnsi"/>
                <w:b/>
                <w:sz w:val="24"/>
                <w:szCs w:val="24"/>
              </w:rPr>
            </w:pPr>
            <w:r w:rsidRPr="00283C44">
              <w:rPr>
                <w:rFonts w:asciiTheme="majorHAnsi" w:hAnsiTheme="majorHAnsi"/>
                <w:b/>
                <w:sz w:val="24"/>
                <w:szCs w:val="24"/>
              </w:rPr>
              <w:t>Impact of Objective 8</w:t>
            </w:r>
            <w:r w:rsidR="008754E9">
              <w:rPr>
                <w:rFonts w:asciiTheme="majorHAnsi" w:hAnsiTheme="majorHAnsi"/>
                <w:b/>
                <w:sz w:val="24"/>
                <w:szCs w:val="24"/>
              </w:rPr>
              <w:t xml:space="preserve"> </w:t>
            </w:r>
            <w:r w:rsidR="002546DB">
              <w:rPr>
                <w:rFonts w:asciiTheme="majorHAnsi" w:hAnsiTheme="majorHAnsi"/>
                <w:b/>
                <w:sz w:val="24"/>
                <w:szCs w:val="24"/>
              </w:rPr>
              <w:t xml:space="preserve">–December Review 2019 </w:t>
            </w:r>
            <w:r w:rsidR="008754E9">
              <w:rPr>
                <w:rFonts w:asciiTheme="majorHAnsi" w:hAnsiTheme="majorHAnsi"/>
                <w:b/>
                <w:sz w:val="24"/>
                <w:szCs w:val="24"/>
              </w:rPr>
              <w:t>Journal</w:t>
            </w:r>
            <w:r w:rsidR="000C27F2">
              <w:rPr>
                <w:rFonts w:asciiTheme="majorHAnsi" w:hAnsiTheme="majorHAnsi"/>
                <w:b/>
                <w:sz w:val="24"/>
                <w:szCs w:val="24"/>
              </w:rPr>
              <w:t>s</w:t>
            </w:r>
            <w:r w:rsidR="008754E9">
              <w:rPr>
                <w:rFonts w:asciiTheme="majorHAnsi" w:hAnsiTheme="majorHAnsi"/>
                <w:b/>
                <w:sz w:val="24"/>
                <w:szCs w:val="24"/>
              </w:rPr>
              <w:t xml:space="preserve"> have been bought- KM/GA/PW/FM to decide which children will gain the most fr</w:t>
            </w:r>
            <w:r w:rsidR="002546DB">
              <w:rPr>
                <w:rFonts w:asciiTheme="majorHAnsi" w:hAnsiTheme="majorHAnsi"/>
                <w:b/>
                <w:sz w:val="24"/>
                <w:szCs w:val="24"/>
              </w:rPr>
              <w:t>om these journals.  A list of children was made and kept by GA.  The journals were subsequently given out in November.</w:t>
            </w:r>
          </w:p>
          <w:p w:rsidR="00AC0B45" w:rsidRDefault="002546DB" w:rsidP="0037262C">
            <w:pPr>
              <w:rPr>
                <w:rFonts w:asciiTheme="majorHAnsi" w:hAnsiTheme="majorHAnsi"/>
                <w:b/>
                <w:sz w:val="24"/>
                <w:szCs w:val="24"/>
              </w:rPr>
            </w:pPr>
            <w:r>
              <w:rPr>
                <w:rFonts w:asciiTheme="majorHAnsi" w:hAnsiTheme="majorHAnsi"/>
                <w:b/>
                <w:sz w:val="24"/>
                <w:szCs w:val="24"/>
              </w:rPr>
              <w:t>April Review 2020 School closed on 23</w:t>
            </w:r>
            <w:r w:rsidRPr="002546DB">
              <w:rPr>
                <w:rFonts w:asciiTheme="majorHAnsi" w:hAnsiTheme="majorHAnsi"/>
                <w:b/>
                <w:sz w:val="24"/>
                <w:szCs w:val="24"/>
                <w:vertAlign w:val="superscript"/>
              </w:rPr>
              <w:t>rd</w:t>
            </w:r>
            <w:r>
              <w:rPr>
                <w:rFonts w:asciiTheme="majorHAnsi" w:hAnsiTheme="majorHAnsi"/>
                <w:b/>
                <w:sz w:val="24"/>
                <w:szCs w:val="24"/>
              </w:rPr>
              <w:t xml:space="preserve"> March due to COVID19.  Staff were unable to meet with the children to discuss the impact of the journal before this point.</w:t>
            </w:r>
          </w:p>
          <w:p w:rsidR="002546DB" w:rsidRPr="00283C44" w:rsidRDefault="002546DB" w:rsidP="0037262C">
            <w:pPr>
              <w:rPr>
                <w:rFonts w:asciiTheme="majorHAnsi" w:hAnsiTheme="majorHAnsi"/>
                <w:b/>
                <w:sz w:val="24"/>
                <w:szCs w:val="24"/>
              </w:rPr>
            </w:pPr>
            <w:r>
              <w:rPr>
                <w:rFonts w:asciiTheme="majorHAnsi" w:hAnsiTheme="majorHAnsi"/>
                <w:b/>
                <w:sz w:val="24"/>
                <w:szCs w:val="24"/>
              </w:rPr>
              <w:t>July Review 2020</w:t>
            </w:r>
          </w:p>
          <w:p w:rsidR="0037262C" w:rsidRPr="00283C44" w:rsidRDefault="0037262C" w:rsidP="0037262C">
            <w:pPr>
              <w:rPr>
                <w:rFonts w:asciiTheme="majorHAnsi" w:hAnsiTheme="majorHAnsi"/>
                <w:sz w:val="24"/>
                <w:szCs w:val="24"/>
              </w:rPr>
            </w:pPr>
          </w:p>
        </w:tc>
      </w:tr>
    </w:tbl>
    <w:p w:rsidR="00D92C96" w:rsidRDefault="00D92C96">
      <w:pPr>
        <w:rPr>
          <w:rFonts w:asciiTheme="majorHAnsi" w:hAnsiTheme="majorHAnsi"/>
          <w:sz w:val="24"/>
          <w:szCs w:val="24"/>
        </w:rPr>
      </w:pPr>
    </w:p>
    <w:tbl>
      <w:tblPr>
        <w:tblW w:w="0" w:type="auto"/>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5"/>
        <w:gridCol w:w="3432"/>
        <w:gridCol w:w="6593"/>
        <w:gridCol w:w="1580"/>
      </w:tblGrid>
      <w:tr w:rsidR="00283C44" w:rsidRPr="00283C44" w:rsidTr="00270FA0">
        <w:trPr>
          <w:trHeight w:val="866"/>
        </w:trPr>
        <w:tc>
          <w:tcPr>
            <w:tcW w:w="12980" w:type="dxa"/>
            <w:gridSpan w:val="4"/>
            <w:shd w:val="clear" w:color="auto" w:fill="FFE599" w:themeFill="accent4" w:themeFillTint="66"/>
          </w:tcPr>
          <w:p w:rsidR="00283C44" w:rsidRPr="00D54390" w:rsidRDefault="00283C44" w:rsidP="00EB7172">
            <w:pPr>
              <w:rPr>
                <w:rFonts w:asciiTheme="majorHAnsi" w:hAnsiTheme="majorHAnsi"/>
                <w:sz w:val="24"/>
                <w:szCs w:val="24"/>
              </w:rPr>
            </w:pPr>
            <w:r w:rsidRPr="00D54390">
              <w:rPr>
                <w:rFonts w:asciiTheme="majorHAnsi" w:hAnsiTheme="majorHAnsi"/>
                <w:b/>
                <w:sz w:val="24"/>
                <w:szCs w:val="24"/>
              </w:rPr>
              <w:t>Objective</w:t>
            </w:r>
            <w:r w:rsidRPr="00D54390">
              <w:rPr>
                <w:rFonts w:asciiTheme="majorHAnsi" w:hAnsiTheme="majorHAnsi"/>
                <w:sz w:val="24"/>
                <w:szCs w:val="24"/>
              </w:rPr>
              <w:t xml:space="preserve"> 9</w:t>
            </w:r>
            <w:r w:rsidR="00D54390" w:rsidRPr="00D54390">
              <w:rPr>
                <w:rFonts w:asciiTheme="majorHAnsi" w:hAnsiTheme="majorHAnsi"/>
                <w:sz w:val="24"/>
                <w:szCs w:val="24"/>
              </w:rPr>
              <w:t xml:space="preserve">: </w:t>
            </w:r>
            <w:r w:rsidR="00FA0D75" w:rsidRPr="00D54390">
              <w:rPr>
                <w:rFonts w:asciiTheme="majorHAnsi" w:hAnsiTheme="majorHAnsi"/>
                <w:sz w:val="24"/>
                <w:szCs w:val="24"/>
              </w:rPr>
              <w:t>To provide r</w:t>
            </w:r>
            <w:r w:rsidR="002A7A3E" w:rsidRPr="00D54390">
              <w:rPr>
                <w:rFonts w:asciiTheme="majorHAnsi" w:hAnsiTheme="majorHAnsi"/>
                <w:sz w:val="24"/>
                <w:szCs w:val="24"/>
              </w:rPr>
              <w:t>esources</w:t>
            </w:r>
            <w:r w:rsidR="00FA0D75" w:rsidRPr="00D54390">
              <w:rPr>
                <w:rFonts w:asciiTheme="majorHAnsi" w:hAnsiTheme="majorHAnsi"/>
                <w:sz w:val="24"/>
                <w:szCs w:val="24"/>
              </w:rPr>
              <w:t xml:space="preserve"> for children </w:t>
            </w:r>
            <w:r w:rsidR="00D54390" w:rsidRPr="00D54390">
              <w:rPr>
                <w:rFonts w:asciiTheme="majorHAnsi" w:hAnsiTheme="majorHAnsi"/>
                <w:sz w:val="24"/>
                <w:szCs w:val="24"/>
              </w:rPr>
              <w:t>which will support them in their learning- for example revision guides for year 6</w:t>
            </w:r>
            <w:r w:rsidR="0087403A">
              <w:rPr>
                <w:rFonts w:asciiTheme="majorHAnsi" w:hAnsiTheme="majorHAnsi"/>
                <w:sz w:val="24"/>
                <w:szCs w:val="24"/>
              </w:rPr>
              <w:t>.  Teachers to highlight any resources required to improve the outcomes for our PP children</w:t>
            </w:r>
          </w:p>
        </w:tc>
      </w:tr>
      <w:tr w:rsidR="00283C44" w:rsidRPr="00283C44" w:rsidTr="00270FA0">
        <w:trPr>
          <w:trHeight w:val="530"/>
        </w:trPr>
        <w:tc>
          <w:tcPr>
            <w:tcW w:w="12980" w:type="dxa"/>
            <w:gridSpan w:val="4"/>
            <w:shd w:val="clear" w:color="auto" w:fill="9CC2E5" w:themeFill="accent1" w:themeFillTint="99"/>
          </w:tcPr>
          <w:p w:rsidR="00283C44" w:rsidRPr="00D54390" w:rsidRDefault="00283C44" w:rsidP="00EB7172">
            <w:pPr>
              <w:rPr>
                <w:rFonts w:asciiTheme="majorHAnsi" w:hAnsiTheme="majorHAnsi"/>
                <w:sz w:val="24"/>
                <w:szCs w:val="24"/>
              </w:rPr>
            </w:pPr>
            <w:r w:rsidRPr="00D54390">
              <w:rPr>
                <w:rFonts w:asciiTheme="majorHAnsi" w:hAnsiTheme="majorHAnsi"/>
                <w:b/>
                <w:sz w:val="24"/>
                <w:szCs w:val="24"/>
              </w:rPr>
              <w:t>Action</w:t>
            </w:r>
            <w:r w:rsidR="00D54390" w:rsidRPr="00D54390">
              <w:rPr>
                <w:rFonts w:asciiTheme="majorHAnsi" w:hAnsiTheme="majorHAnsi"/>
                <w:sz w:val="24"/>
                <w:szCs w:val="24"/>
              </w:rPr>
              <w:t>: Class teachers to liaise with PP coordinator, listing children and resource required.</w:t>
            </w:r>
          </w:p>
        </w:tc>
      </w:tr>
      <w:tr w:rsidR="00283C44" w:rsidRPr="00283C44" w:rsidTr="00270FA0">
        <w:trPr>
          <w:trHeight w:val="694"/>
        </w:trPr>
        <w:tc>
          <w:tcPr>
            <w:tcW w:w="12980" w:type="dxa"/>
            <w:gridSpan w:val="4"/>
          </w:tcPr>
          <w:p w:rsidR="00283C44" w:rsidRPr="00D54390" w:rsidRDefault="00283C44" w:rsidP="00283C44">
            <w:pPr>
              <w:rPr>
                <w:rFonts w:asciiTheme="majorHAnsi" w:hAnsiTheme="majorHAnsi"/>
                <w:sz w:val="24"/>
                <w:szCs w:val="24"/>
              </w:rPr>
            </w:pPr>
            <w:r w:rsidRPr="00D54390">
              <w:rPr>
                <w:rFonts w:asciiTheme="majorHAnsi" w:hAnsiTheme="majorHAnsi"/>
                <w:b/>
                <w:sz w:val="24"/>
                <w:szCs w:val="24"/>
              </w:rPr>
              <w:t>Rationale</w:t>
            </w:r>
            <w:r w:rsidR="00D54390">
              <w:rPr>
                <w:rFonts w:asciiTheme="majorHAnsi" w:hAnsiTheme="majorHAnsi"/>
                <w:sz w:val="24"/>
                <w:szCs w:val="24"/>
              </w:rPr>
              <w:t xml:space="preserve"> All PP children will have the required resources to support their learning in class.</w:t>
            </w:r>
          </w:p>
        </w:tc>
      </w:tr>
      <w:tr w:rsidR="00283C44" w:rsidRPr="00283C44" w:rsidTr="00270FA0">
        <w:trPr>
          <w:trHeight w:val="839"/>
        </w:trPr>
        <w:tc>
          <w:tcPr>
            <w:tcW w:w="12980" w:type="dxa"/>
            <w:gridSpan w:val="4"/>
          </w:tcPr>
          <w:p w:rsidR="00283C44" w:rsidRDefault="00283C44" w:rsidP="00EB7172">
            <w:pPr>
              <w:rPr>
                <w:rFonts w:asciiTheme="majorHAnsi" w:hAnsiTheme="majorHAnsi"/>
                <w:sz w:val="24"/>
                <w:szCs w:val="24"/>
              </w:rPr>
            </w:pPr>
            <w:r w:rsidRPr="00283C44">
              <w:rPr>
                <w:rFonts w:asciiTheme="majorHAnsi" w:hAnsiTheme="majorHAnsi"/>
                <w:b/>
                <w:sz w:val="24"/>
                <w:szCs w:val="24"/>
              </w:rPr>
              <w:t>Success Criteria</w:t>
            </w:r>
            <w:r w:rsidR="00D54390">
              <w:rPr>
                <w:rFonts w:asciiTheme="majorHAnsi" w:hAnsiTheme="majorHAnsi"/>
                <w:b/>
                <w:sz w:val="24"/>
                <w:szCs w:val="24"/>
              </w:rPr>
              <w:t xml:space="preserve"> </w:t>
            </w:r>
            <w:r w:rsidR="00D54390" w:rsidRPr="00D54390">
              <w:rPr>
                <w:rFonts w:asciiTheme="majorHAnsi" w:hAnsiTheme="majorHAnsi"/>
                <w:sz w:val="24"/>
                <w:szCs w:val="24"/>
              </w:rPr>
              <w:t>All PP children will have access</w:t>
            </w:r>
            <w:r w:rsidR="00D54390">
              <w:rPr>
                <w:rFonts w:asciiTheme="majorHAnsi" w:hAnsiTheme="majorHAnsi"/>
                <w:sz w:val="24"/>
                <w:szCs w:val="24"/>
              </w:rPr>
              <w:t xml:space="preserve"> to resources which they will be able to use at home and at school.</w:t>
            </w:r>
            <w:r w:rsidR="0087403A">
              <w:rPr>
                <w:rFonts w:asciiTheme="majorHAnsi" w:hAnsiTheme="majorHAnsi"/>
                <w:sz w:val="24"/>
                <w:szCs w:val="24"/>
              </w:rPr>
              <w:t xml:space="preserve">  Progress will be measured via SATS, PIRA, PUMA, GPS</w:t>
            </w:r>
          </w:p>
          <w:p w:rsidR="00270FA0" w:rsidRPr="00283C44" w:rsidRDefault="00270FA0" w:rsidP="00EB7172">
            <w:pPr>
              <w:rPr>
                <w:rFonts w:asciiTheme="majorHAnsi" w:hAnsiTheme="majorHAnsi"/>
                <w:b/>
                <w:sz w:val="24"/>
                <w:szCs w:val="24"/>
              </w:rPr>
            </w:pPr>
          </w:p>
        </w:tc>
      </w:tr>
      <w:tr w:rsidR="00283C44" w:rsidRPr="00283C44" w:rsidTr="00270FA0">
        <w:trPr>
          <w:trHeight w:val="440"/>
        </w:trPr>
        <w:tc>
          <w:tcPr>
            <w:tcW w:w="1375" w:type="dxa"/>
          </w:tcPr>
          <w:p w:rsidR="00283C44" w:rsidRPr="00283C44" w:rsidRDefault="00283C44" w:rsidP="00EB7172">
            <w:pPr>
              <w:rPr>
                <w:rFonts w:asciiTheme="majorHAnsi" w:hAnsiTheme="majorHAnsi"/>
                <w:sz w:val="24"/>
                <w:szCs w:val="24"/>
              </w:rPr>
            </w:pPr>
            <w:r w:rsidRPr="00283C44">
              <w:rPr>
                <w:rFonts w:asciiTheme="majorHAnsi" w:hAnsiTheme="majorHAnsi"/>
                <w:sz w:val="24"/>
                <w:szCs w:val="24"/>
              </w:rPr>
              <w:t xml:space="preserve">Date </w:t>
            </w:r>
          </w:p>
        </w:tc>
        <w:tc>
          <w:tcPr>
            <w:tcW w:w="3432" w:type="dxa"/>
          </w:tcPr>
          <w:p w:rsidR="00283C44" w:rsidRPr="00283C44" w:rsidRDefault="00283C44" w:rsidP="00EB7172">
            <w:pPr>
              <w:rPr>
                <w:rFonts w:asciiTheme="majorHAnsi" w:hAnsiTheme="majorHAnsi"/>
                <w:sz w:val="24"/>
                <w:szCs w:val="24"/>
              </w:rPr>
            </w:pPr>
            <w:r w:rsidRPr="00283C44">
              <w:rPr>
                <w:rFonts w:asciiTheme="majorHAnsi" w:hAnsiTheme="majorHAnsi"/>
                <w:sz w:val="24"/>
                <w:szCs w:val="24"/>
              </w:rPr>
              <w:t>Person Responsible</w:t>
            </w:r>
          </w:p>
        </w:tc>
        <w:tc>
          <w:tcPr>
            <w:tcW w:w="6593" w:type="dxa"/>
          </w:tcPr>
          <w:p w:rsidR="00283C44" w:rsidRPr="00283C44" w:rsidRDefault="00283C44" w:rsidP="00EB7172">
            <w:pPr>
              <w:rPr>
                <w:rFonts w:asciiTheme="majorHAnsi" w:hAnsiTheme="majorHAnsi"/>
                <w:sz w:val="24"/>
                <w:szCs w:val="24"/>
              </w:rPr>
            </w:pPr>
            <w:r w:rsidRPr="00283C44">
              <w:rPr>
                <w:rFonts w:asciiTheme="majorHAnsi" w:hAnsiTheme="majorHAnsi"/>
                <w:sz w:val="24"/>
                <w:szCs w:val="24"/>
              </w:rPr>
              <w:t>Monitor and Evaluation</w:t>
            </w:r>
          </w:p>
        </w:tc>
        <w:tc>
          <w:tcPr>
            <w:tcW w:w="1580" w:type="dxa"/>
          </w:tcPr>
          <w:p w:rsidR="00283C44" w:rsidRPr="00283C44" w:rsidRDefault="00283C44" w:rsidP="00EB7172">
            <w:pPr>
              <w:rPr>
                <w:rFonts w:asciiTheme="majorHAnsi" w:hAnsiTheme="majorHAnsi"/>
                <w:sz w:val="24"/>
                <w:szCs w:val="24"/>
              </w:rPr>
            </w:pPr>
            <w:r w:rsidRPr="00283C44">
              <w:rPr>
                <w:rFonts w:asciiTheme="majorHAnsi" w:hAnsiTheme="majorHAnsi"/>
                <w:sz w:val="24"/>
                <w:szCs w:val="24"/>
              </w:rPr>
              <w:t>Costs</w:t>
            </w:r>
          </w:p>
        </w:tc>
      </w:tr>
      <w:tr w:rsidR="00283C44" w:rsidRPr="00283C44" w:rsidTr="00270FA0">
        <w:trPr>
          <w:trHeight w:val="1487"/>
        </w:trPr>
        <w:tc>
          <w:tcPr>
            <w:tcW w:w="1375" w:type="dxa"/>
          </w:tcPr>
          <w:p w:rsidR="00283C44" w:rsidRPr="00283C44" w:rsidRDefault="00283C44" w:rsidP="00EB7172">
            <w:pPr>
              <w:rPr>
                <w:rFonts w:asciiTheme="majorHAnsi" w:hAnsiTheme="majorHAnsi"/>
                <w:sz w:val="24"/>
                <w:szCs w:val="24"/>
              </w:rPr>
            </w:pPr>
            <w:r w:rsidRPr="00283C44">
              <w:rPr>
                <w:rFonts w:asciiTheme="majorHAnsi" w:hAnsiTheme="majorHAnsi"/>
                <w:sz w:val="24"/>
                <w:szCs w:val="24"/>
              </w:rPr>
              <w:t>Sept 2019</w:t>
            </w:r>
          </w:p>
          <w:p w:rsidR="00283C44" w:rsidRPr="00283C44" w:rsidRDefault="00283C44" w:rsidP="00EB7172">
            <w:pPr>
              <w:rPr>
                <w:rFonts w:asciiTheme="majorHAnsi" w:hAnsiTheme="majorHAnsi"/>
                <w:sz w:val="24"/>
                <w:szCs w:val="24"/>
              </w:rPr>
            </w:pPr>
          </w:p>
          <w:p w:rsidR="00283C44" w:rsidRPr="00283C44" w:rsidRDefault="00283C44" w:rsidP="00EB7172">
            <w:pPr>
              <w:rPr>
                <w:rFonts w:asciiTheme="majorHAnsi" w:hAnsiTheme="majorHAnsi"/>
                <w:sz w:val="24"/>
                <w:szCs w:val="24"/>
              </w:rPr>
            </w:pPr>
          </w:p>
        </w:tc>
        <w:tc>
          <w:tcPr>
            <w:tcW w:w="3432" w:type="dxa"/>
          </w:tcPr>
          <w:p w:rsidR="0087403A" w:rsidRDefault="0087403A" w:rsidP="00EB7172">
            <w:pPr>
              <w:rPr>
                <w:rFonts w:asciiTheme="majorHAnsi" w:hAnsiTheme="majorHAnsi"/>
                <w:sz w:val="24"/>
                <w:szCs w:val="24"/>
              </w:rPr>
            </w:pPr>
            <w:r>
              <w:rPr>
                <w:rFonts w:asciiTheme="majorHAnsi" w:hAnsiTheme="majorHAnsi"/>
                <w:sz w:val="24"/>
                <w:szCs w:val="24"/>
              </w:rPr>
              <w:t>DD/LD</w:t>
            </w:r>
          </w:p>
          <w:p w:rsidR="0087403A" w:rsidRPr="00283C44" w:rsidRDefault="0087403A" w:rsidP="00EB7172">
            <w:pPr>
              <w:rPr>
                <w:rFonts w:asciiTheme="majorHAnsi" w:hAnsiTheme="majorHAnsi"/>
                <w:sz w:val="24"/>
                <w:szCs w:val="24"/>
              </w:rPr>
            </w:pPr>
            <w:r>
              <w:rPr>
                <w:rFonts w:asciiTheme="majorHAnsi" w:hAnsiTheme="majorHAnsi"/>
                <w:sz w:val="24"/>
                <w:szCs w:val="24"/>
              </w:rPr>
              <w:t>To order/implement revision guides</w:t>
            </w:r>
          </w:p>
        </w:tc>
        <w:tc>
          <w:tcPr>
            <w:tcW w:w="6593" w:type="dxa"/>
          </w:tcPr>
          <w:p w:rsidR="00283C44" w:rsidRDefault="0087403A" w:rsidP="00EB7172">
            <w:pPr>
              <w:rPr>
                <w:rFonts w:asciiTheme="majorHAnsi" w:hAnsiTheme="majorHAnsi"/>
                <w:sz w:val="24"/>
                <w:szCs w:val="24"/>
              </w:rPr>
            </w:pPr>
            <w:r>
              <w:rPr>
                <w:rFonts w:asciiTheme="majorHAnsi" w:hAnsiTheme="majorHAnsi"/>
                <w:sz w:val="24"/>
                <w:szCs w:val="24"/>
              </w:rPr>
              <w:t>DM/LD/KM</w:t>
            </w:r>
          </w:p>
          <w:p w:rsidR="0087403A" w:rsidRPr="00283C44" w:rsidRDefault="0087403A" w:rsidP="00EB7172">
            <w:pPr>
              <w:rPr>
                <w:rFonts w:asciiTheme="majorHAnsi" w:hAnsiTheme="majorHAnsi"/>
                <w:sz w:val="24"/>
                <w:szCs w:val="24"/>
              </w:rPr>
            </w:pPr>
            <w:r>
              <w:rPr>
                <w:rFonts w:asciiTheme="majorHAnsi" w:hAnsiTheme="majorHAnsi"/>
                <w:sz w:val="24"/>
                <w:szCs w:val="24"/>
              </w:rPr>
              <w:t>Impact of revision guides</w:t>
            </w:r>
          </w:p>
        </w:tc>
        <w:tc>
          <w:tcPr>
            <w:tcW w:w="1580" w:type="dxa"/>
          </w:tcPr>
          <w:p w:rsidR="00283C44" w:rsidRPr="00283C44" w:rsidRDefault="0087403A" w:rsidP="00283C44">
            <w:pPr>
              <w:rPr>
                <w:rFonts w:asciiTheme="majorHAnsi" w:hAnsiTheme="majorHAnsi"/>
                <w:sz w:val="24"/>
                <w:szCs w:val="24"/>
              </w:rPr>
            </w:pPr>
            <w:r>
              <w:rPr>
                <w:rFonts w:asciiTheme="majorHAnsi" w:hAnsiTheme="majorHAnsi"/>
                <w:sz w:val="24"/>
                <w:szCs w:val="24"/>
              </w:rPr>
              <w:t>£214</w:t>
            </w:r>
          </w:p>
          <w:p w:rsidR="00283C44" w:rsidRPr="00283C44" w:rsidRDefault="00283C44" w:rsidP="00EB7172">
            <w:pPr>
              <w:rPr>
                <w:rFonts w:asciiTheme="majorHAnsi" w:hAnsiTheme="majorHAnsi"/>
                <w:sz w:val="24"/>
                <w:szCs w:val="24"/>
              </w:rPr>
            </w:pPr>
          </w:p>
        </w:tc>
      </w:tr>
      <w:tr w:rsidR="00270FA0" w:rsidRPr="00283C44" w:rsidTr="00270FA0">
        <w:trPr>
          <w:trHeight w:val="330"/>
        </w:trPr>
        <w:tc>
          <w:tcPr>
            <w:tcW w:w="11400" w:type="dxa"/>
            <w:gridSpan w:val="3"/>
          </w:tcPr>
          <w:p w:rsidR="002546DB" w:rsidRDefault="00270FA0" w:rsidP="00EB7172">
            <w:pPr>
              <w:rPr>
                <w:rFonts w:asciiTheme="majorHAnsi" w:hAnsiTheme="majorHAnsi"/>
                <w:b/>
                <w:sz w:val="24"/>
                <w:szCs w:val="24"/>
              </w:rPr>
            </w:pPr>
            <w:r>
              <w:rPr>
                <w:rFonts w:asciiTheme="majorHAnsi" w:hAnsiTheme="majorHAnsi"/>
                <w:b/>
                <w:sz w:val="24"/>
                <w:szCs w:val="24"/>
              </w:rPr>
              <w:t>Impact of Objective 9</w:t>
            </w:r>
            <w:r w:rsidR="002546DB">
              <w:rPr>
                <w:rFonts w:asciiTheme="majorHAnsi" w:hAnsiTheme="majorHAnsi"/>
                <w:b/>
                <w:sz w:val="24"/>
                <w:szCs w:val="24"/>
              </w:rPr>
              <w:t>- December Review 2019</w:t>
            </w:r>
          </w:p>
          <w:p w:rsidR="000C27F2" w:rsidRDefault="000C27F2" w:rsidP="00EB7172">
            <w:pPr>
              <w:rPr>
                <w:rFonts w:asciiTheme="majorHAnsi" w:hAnsiTheme="majorHAnsi"/>
                <w:b/>
                <w:sz w:val="24"/>
                <w:szCs w:val="24"/>
              </w:rPr>
            </w:pPr>
            <w:r>
              <w:rPr>
                <w:rFonts w:asciiTheme="majorHAnsi" w:hAnsiTheme="majorHAnsi"/>
                <w:b/>
                <w:sz w:val="24"/>
                <w:szCs w:val="24"/>
              </w:rPr>
              <w:t>Year 6 revision guides have been provided in year 6- impact will be noted after SATS results</w:t>
            </w:r>
          </w:p>
          <w:p w:rsidR="000C27F2" w:rsidRDefault="000C27F2" w:rsidP="00EB7172">
            <w:pPr>
              <w:rPr>
                <w:rFonts w:asciiTheme="majorHAnsi" w:hAnsiTheme="majorHAnsi"/>
                <w:b/>
                <w:sz w:val="24"/>
                <w:szCs w:val="24"/>
              </w:rPr>
            </w:pPr>
            <w:r>
              <w:rPr>
                <w:rFonts w:asciiTheme="majorHAnsi" w:hAnsiTheme="majorHAnsi"/>
                <w:b/>
                <w:sz w:val="24"/>
                <w:szCs w:val="24"/>
              </w:rPr>
              <w:t>English and Grammar work books have been ordered for EAL children in year 4 (x5) This is to boost their use of the English language at home</w:t>
            </w:r>
            <w:r w:rsidR="00445EFE">
              <w:rPr>
                <w:rFonts w:asciiTheme="majorHAnsi" w:hAnsiTheme="majorHAnsi"/>
                <w:b/>
                <w:sz w:val="24"/>
                <w:szCs w:val="24"/>
              </w:rPr>
              <w:t xml:space="preserve"> and enable the children to practice their learned skills</w:t>
            </w:r>
            <w:r>
              <w:rPr>
                <w:rFonts w:asciiTheme="majorHAnsi" w:hAnsiTheme="majorHAnsi"/>
                <w:b/>
                <w:sz w:val="24"/>
                <w:szCs w:val="24"/>
              </w:rPr>
              <w:t>.  –Impact will be noted at the end of the year</w:t>
            </w:r>
          </w:p>
          <w:p w:rsidR="00AC0B45" w:rsidRDefault="002546DB" w:rsidP="00EB7172">
            <w:pPr>
              <w:rPr>
                <w:rFonts w:asciiTheme="majorHAnsi" w:hAnsiTheme="majorHAnsi"/>
                <w:b/>
                <w:sz w:val="24"/>
                <w:szCs w:val="24"/>
              </w:rPr>
            </w:pPr>
            <w:r>
              <w:rPr>
                <w:rFonts w:asciiTheme="majorHAnsi" w:hAnsiTheme="majorHAnsi"/>
                <w:b/>
                <w:sz w:val="24"/>
                <w:szCs w:val="24"/>
              </w:rPr>
              <w:t>April Review 2020</w:t>
            </w:r>
            <w:r w:rsidR="00AC0B45">
              <w:rPr>
                <w:rFonts w:asciiTheme="majorHAnsi" w:hAnsiTheme="majorHAnsi"/>
                <w:b/>
                <w:sz w:val="24"/>
                <w:szCs w:val="24"/>
              </w:rPr>
              <w:t xml:space="preserve">- School closed, impact will be hard to measure due to cancellation of SATS </w:t>
            </w:r>
          </w:p>
          <w:p w:rsidR="002546DB" w:rsidRPr="00283C44" w:rsidRDefault="002546DB" w:rsidP="00EB7172">
            <w:pPr>
              <w:rPr>
                <w:rFonts w:asciiTheme="majorHAnsi" w:hAnsiTheme="majorHAnsi"/>
                <w:b/>
                <w:sz w:val="24"/>
                <w:szCs w:val="24"/>
              </w:rPr>
            </w:pPr>
            <w:r>
              <w:rPr>
                <w:rFonts w:asciiTheme="majorHAnsi" w:hAnsiTheme="majorHAnsi"/>
                <w:b/>
                <w:sz w:val="24"/>
                <w:szCs w:val="24"/>
              </w:rPr>
              <w:t>July Review 2020</w:t>
            </w:r>
          </w:p>
          <w:p w:rsidR="00270FA0" w:rsidRPr="00283C44" w:rsidRDefault="00270FA0" w:rsidP="00EB7172">
            <w:pPr>
              <w:rPr>
                <w:rFonts w:asciiTheme="majorHAnsi" w:hAnsiTheme="majorHAnsi"/>
                <w:b/>
                <w:sz w:val="24"/>
                <w:szCs w:val="24"/>
              </w:rPr>
            </w:pPr>
          </w:p>
        </w:tc>
        <w:tc>
          <w:tcPr>
            <w:tcW w:w="1580" w:type="dxa"/>
          </w:tcPr>
          <w:p w:rsidR="00270FA0" w:rsidRDefault="00270FA0">
            <w:pPr>
              <w:rPr>
                <w:rFonts w:asciiTheme="majorHAnsi" w:hAnsiTheme="majorHAnsi"/>
                <w:b/>
                <w:sz w:val="24"/>
                <w:szCs w:val="24"/>
              </w:rPr>
            </w:pPr>
            <w:r>
              <w:rPr>
                <w:rFonts w:asciiTheme="majorHAnsi" w:hAnsiTheme="majorHAnsi"/>
                <w:b/>
                <w:sz w:val="24"/>
                <w:szCs w:val="24"/>
              </w:rPr>
              <w:t>Total to date</w:t>
            </w:r>
          </w:p>
          <w:p w:rsidR="00270FA0" w:rsidRDefault="00270FA0">
            <w:pPr>
              <w:rPr>
                <w:rFonts w:asciiTheme="majorHAnsi" w:hAnsiTheme="majorHAnsi"/>
                <w:b/>
                <w:sz w:val="24"/>
                <w:szCs w:val="24"/>
              </w:rPr>
            </w:pPr>
            <w:r>
              <w:rPr>
                <w:rFonts w:asciiTheme="majorHAnsi" w:hAnsiTheme="majorHAnsi"/>
                <w:b/>
                <w:sz w:val="24"/>
                <w:szCs w:val="24"/>
              </w:rPr>
              <w:t>£83,359.70</w:t>
            </w:r>
            <w:r w:rsidR="0013519C">
              <w:rPr>
                <w:rFonts w:asciiTheme="majorHAnsi" w:hAnsiTheme="majorHAnsi"/>
                <w:b/>
                <w:sz w:val="24"/>
                <w:szCs w:val="24"/>
              </w:rPr>
              <w:t xml:space="preserve"> spent</w:t>
            </w:r>
          </w:p>
          <w:p w:rsidR="00270FA0" w:rsidRDefault="00270FA0">
            <w:pPr>
              <w:rPr>
                <w:rFonts w:asciiTheme="majorHAnsi" w:hAnsiTheme="majorHAnsi"/>
                <w:b/>
                <w:sz w:val="24"/>
                <w:szCs w:val="24"/>
              </w:rPr>
            </w:pPr>
            <w:r>
              <w:rPr>
                <w:rFonts w:asciiTheme="majorHAnsi" w:hAnsiTheme="majorHAnsi"/>
                <w:b/>
                <w:sz w:val="24"/>
                <w:szCs w:val="24"/>
              </w:rPr>
              <w:t>(£16,960.30)</w:t>
            </w:r>
          </w:p>
          <w:p w:rsidR="00270FA0" w:rsidRPr="00283C44" w:rsidRDefault="00270FA0" w:rsidP="00EB7172">
            <w:pPr>
              <w:rPr>
                <w:rFonts w:asciiTheme="majorHAnsi" w:hAnsiTheme="majorHAnsi"/>
                <w:b/>
                <w:sz w:val="24"/>
                <w:szCs w:val="24"/>
              </w:rPr>
            </w:pPr>
          </w:p>
        </w:tc>
      </w:tr>
    </w:tbl>
    <w:p w:rsidR="00283C44" w:rsidRPr="00283C44" w:rsidRDefault="00283C44">
      <w:pPr>
        <w:rPr>
          <w:rFonts w:asciiTheme="majorHAnsi" w:hAnsiTheme="majorHAnsi"/>
          <w:sz w:val="24"/>
          <w:szCs w:val="24"/>
        </w:rPr>
      </w:pPr>
    </w:p>
    <w:sectPr w:rsidR="00283C44" w:rsidRPr="00283C44" w:rsidSect="006079CD">
      <w:pgSz w:w="16839" w:h="11907" w:orient="landscape" w:code="9"/>
      <w:pgMar w:top="1883" w:right="1303" w:bottom="1440" w:left="1366"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7EB" w:rsidRDefault="008317EB" w:rsidP="00E723E8">
      <w:pPr>
        <w:spacing w:after="0" w:line="240" w:lineRule="auto"/>
      </w:pPr>
      <w:r>
        <w:separator/>
      </w:r>
    </w:p>
  </w:endnote>
  <w:endnote w:type="continuationSeparator" w:id="0">
    <w:p w:rsidR="008317EB" w:rsidRDefault="008317EB" w:rsidP="00E72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assoonPrimaryInfant">
    <w:altName w:val="Times New Roman"/>
    <w:charset w:val="00"/>
    <w:family w:val="auto"/>
    <w:pitch w:val="variable"/>
    <w:sig w:usb0="00000001" w:usb1="00000000" w:usb2="00000000" w:usb3="00000000" w:csb0="00000009"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7EB" w:rsidRDefault="008317EB" w:rsidP="00E723E8">
      <w:pPr>
        <w:spacing w:after="0" w:line="240" w:lineRule="auto"/>
      </w:pPr>
      <w:r>
        <w:separator/>
      </w:r>
    </w:p>
  </w:footnote>
  <w:footnote w:type="continuationSeparator" w:id="0">
    <w:p w:rsidR="008317EB" w:rsidRDefault="008317EB" w:rsidP="00E723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47641F"/>
    <w:multiLevelType w:val="hybridMultilevel"/>
    <w:tmpl w:val="78A60CFA"/>
    <w:lvl w:ilvl="0" w:tplc="2F285FC0">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CE4497E"/>
    <w:multiLevelType w:val="hybridMultilevel"/>
    <w:tmpl w:val="7EBA2D44"/>
    <w:lvl w:ilvl="0" w:tplc="2F285FC0">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D981E33"/>
    <w:multiLevelType w:val="hybridMultilevel"/>
    <w:tmpl w:val="A404D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CC72F3A"/>
    <w:multiLevelType w:val="hybridMultilevel"/>
    <w:tmpl w:val="DFD0B888"/>
    <w:lvl w:ilvl="0" w:tplc="2F285FC0">
      <w:start w:val="1"/>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64D4B26"/>
    <w:multiLevelType w:val="hybridMultilevel"/>
    <w:tmpl w:val="01CA2430"/>
    <w:lvl w:ilvl="0" w:tplc="2F285FC0">
      <w:start w:val="1"/>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38D"/>
    <w:rsid w:val="00001E64"/>
    <w:rsid w:val="00001FB0"/>
    <w:rsid w:val="000219B6"/>
    <w:rsid w:val="000536BA"/>
    <w:rsid w:val="00085D76"/>
    <w:rsid w:val="0008688B"/>
    <w:rsid w:val="000878A6"/>
    <w:rsid w:val="00095BC5"/>
    <w:rsid w:val="000C233A"/>
    <w:rsid w:val="000C27F2"/>
    <w:rsid w:val="000C3274"/>
    <w:rsid w:val="000E00E9"/>
    <w:rsid w:val="000F5EBD"/>
    <w:rsid w:val="00107184"/>
    <w:rsid w:val="001113B0"/>
    <w:rsid w:val="0013519C"/>
    <w:rsid w:val="00135D43"/>
    <w:rsid w:val="00145954"/>
    <w:rsid w:val="001636CC"/>
    <w:rsid w:val="001A35B4"/>
    <w:rsid w:val="001B3991"/>
    <w:rsid w:val="001C39B4"/>
    <w:rsid w:val="001F6E56"/>
    <w:rsid w:val="002157E5"/>
    <w:rsid w:val="002546DB"/>
    <w:rsid w:val="00264A6A"/>
    <w:rsid w:val="00270FA0"/>
    <w:rsid w:val="002714AF"/>
    <w:rsid w:val="00283C44"/>
    <w:rsid w:val="00291B33"/>
    <w:rsid w:val="002A45D5"/>
    <w:rsid w:val="002A7A3E"/>
    <w:rsid w:val="002E352F"/>
    <w:rsid w:val="002F4840"/>
    <w:rsid w:val="002F7472"/>
    <w:rsid w:val="003175AA"/>
    <w:rsid w:val="00372502"/>
    <w:rsid w:val="0037262C"/>
    <w:rsid w:val="003739AE"/>
    <w:rsid w:val="00374305"/>
    <w:rsid w:val="00385FF4"/>
    <w:rsid w:val="00386254"/>
    <w:rsid w:val="00390151"/>
    <w:rsid w:val="003A2B5D"/>
    <w:rsid w:val="003C389C"/>
    <w:rsid w:val="003C4143"/>
    <w:rsid w:val="003E5D28"/>
    <w:rsid w:val="00404EB7"/>
    <w:rsid w:val="00412F06"/>
    <w:rsid w:val="004133B2"/>
    <w:rsid w:val="00422999"/>
    <w:rsid w:val="004261C4"/>
    <w:rsid w:val="00430222"/>
    <w:rsid w:val="0044212F"/>
    <w:rsid w:val="00445EFE"/>
    <w:rsid w:val="00452906"/>
    <w:rsid w:val="0045412F"/>
    <w:rsid w:val="00455936"/>
    <w:rsid w:val="0049797A"/>
    <w:rsid w:val="004B167E"/>
    <w:rsid w:val="004B4E2B"/>
    <w:rsid w:val="004B6834"/>
    <w:rsid w:val="004D7B4A"/>
    <w:rsid w:val="004E5442"/>
    <w:rsid w:val="004F4433"/>
    <w:rsid w:val="004F52CF"/>
    <w:rsid w:val="005022A4"/>
    <w:rsid w:val="00522470"/>
    <w:rsid w:val="005313D4"/>
    <w:rsid w:val="00535D8A"/>
    <w:rsid w:val="0054150F"/>
    <w:rsid w:val="00547718"/>
    <w:rsid w:val="00562FFB"/>
    <w:rsid w:val="005753D5"/>
    <w:rsid w:val="00582EAA"/>
    <w:rsid w:val="00583F6E"/>
    <w:rsid w:val="0059666E"/>
    <w:rsid w:val="005B30DC"/>
    <w:rsid w:val="005C75D4"/>
    <w:rsid w:val="005F6D37"/>
    <w:rsid w:val="006079CD"/>
    <w:rsid w:val="006122AE"/>
    <w:rsid w:val="006346A4"/>
    <w:rsid w:val="00640352"/>
    <w:rsid w:val="0066302C"/>
    <w:rsid w:val="00667628"/>
    <w:rsid w:val="006778B3"/>
    <w:rsid w:val="00691A64"/>
    <w:rsid w:val="006A511E"/>
    <w:rsid w:val="006A7CA6"/>
    <w:rsid w:val="006D1947"/>
    <w:rsid w:val="006F055D"/>
    <w:rsid w:val="006F1932"/>
    <w:rsid w:val="00705916"/>
    <w:rsid w:val="00726FC7"/>
    <w:rsid w:val="00755BDB"/>
    <w:rsid w:val="00757D41"/>
    <w:rsid w:val="007621B7"/>
    <w:rsid w:val="0077543C"/>
    <w:rsid w:val="00775CD8"/>
    <w:rsid w:val="007A480C"/>
    <w:rsid w:val="007C2B6B"/>
    <w:rsid w:val="007D11DE"/>
    <w:rsid w:val="007E0967"/>
    <w:rsid w:val="007E35A6"/>
    <w:rsid w:val="007E42E0"/>
    <w:rsid w:val="008204FD"/>
    <w:rsid w:val="008317EB"/>
    <w:rsid w:val="0083266B"/>
    <w:rsid w:val="00846885"/>
    <w:rsid w:val="00871236"/>
    <w:rsid w:val="008738E8"/>
    <w:rsid w:val="0087403A"/>
    <w:rsid w:val="008754E9"/>
    <w:rsid w:val="008759B5"/>
    <w:rsid w:val="008914FE"/>
    <w:rsid w:val="008C627C"/>
    <w:rsid w:val="009240F7"/>
    <w:rsid w:val="00957FC1"/>
    <w:rsid w:val="009911FB"/>
    <w:rsid w:val="00994775"/>
    <w:rsid w:val="009A1917"/>
    <w:rsid w:val="009C4C83"/>
    <w:rsid w:val="009D056E"/>
    <w:rsid w:val="009D147D"/>
    <w:rsid w:val="00A06E9E"/>
    <w:rsid w:val="00A1738D"/>
    <w:rsid w:val="00A20124"/>
    <w:rsid w:val="00A24FD0"/>
    <w:rsid w:val="00A35559"/>
    <w:rsid w:val="00A4058D"/>
    <w:rsid w:val="00A54A2C"/>
    <w:rsid w:val="00A714E4"/>
    <w:rsid w:val="00A81798"/>
    <w:rsid w:val="00AA26A0"/>
    <w:rsid w:val="00AC0B45"/>
    <w:rsid w:val="00AC31AD"/>
    <w:rsid w:val="00AD3755"/>
    <w:rsid w:val="00AE302C"/>
    <w:rsid w:val="00AF70F9"/>
    <w:rsid w:val="00B07C77"/>
    <w:rsid w:val="00B135A7"/>
    <w:rsid w:val="00B138DC"/>
    <w:rsid w:val="00B22BFF"/>
    <w:rsid w:val="00B332BB"/>
    <w:rsid w:val="00B370E8"/>
    <w:rsid w:val="00B437E0"/>
    <w:rsid w:val="00B50487"/>
    <w:rsid w:val="00B650C8"/>
    <w:rsid w:val="00B828B5"/>
    <w:rsid w:val="00B96CF1"/>
    <w:rsid w:val="00BA22A1"/>
    <w:rsid w:val="00BD0398"/>
    <w:rsid w:val="00C0156C"/>
    <w:rsid w:val="00C03BA6"/>
    <w:rsid w:val="00C06700"/>
    <w:rsid w:val="00C34459"/>
    <w:rsid w:val="00C71815"/>
    <w:rsid w:val="00CA293E"/>
    <w:rsid w:val="00CB3871"/>
    <w:rsid w:val="00CF5C82"/>
    <w:rsid w:val="00CF6C22"/>
    <w:rsid w:val="00D04FAF"/>
    <w:rsid w:val="00D06DEF"/>
    <w:rsid w:val="00D26978"/>
    <w:rsid w:val="00D54390"/>
    <w:rsid w:val="00D56F62"/>
    <w:rsid w:val="00D73F43"/>
    <w:rsid w:val="00D91883"/>
    <w:rsid w:val="00D92C96"/>
    <w:rsid w:val="00D96E60"/>
    <w:rsid w:val="00DB0103"/>
    <w:rsid w:val="00DB6764"/>
    <w:rsid w:val="00DC0F6C"/>
    <w:rsid w:val="00DC2BFD"/>
    <w:rsid w:val="00DD1D9B"/>
    <w:rsid w:val="00DD53F8"/>
    <w:rsid w:val="00DD5EF7"/>
    <w:rsid w:val="00DE6950"/>
    <w:rsid w:val="00DF2D21"/>
    <w:rsid w:val="00E00CE3"/>
    <w:rsid w:val="00E229A1"/>
    <w:rsid w:val="00E33E3F"/>
    <w:rsid w:val="00E34A57"/>
    <w:rsid w:val="00E43102"/>
    <w:rsid w:val="00E50C72"/>
    <w:rsid w:val="00E57A34"/>
    <w:rsid w:val="00E715E4"/>
    <w:rsid w:val="00E723E8"/>
    <w:rsid w:val="00E7628C"/>
    <w:rsid w:val="00E816A8"/>
    <w:rsid w:val="00EC3BB3"/>
    <w:rsid w:val="00ED1DFC"/>
    <w:rsid w:val="00ED5A85"/>
    <w:rsid w:val="00ED7AD0"/>
    <w:rsid w:val="00F51FEF"/>
    <w:rsid w:val="00F86E7C"/>
    <w:rsid w:val="00F931AB"/>
    <w:rsid w:val="00FA0D75"/>
    <w:rsid w:val="00FA3817"/>
    <w:rsid w:val="00FF4BE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28E5741E-FB2A-46C6-9F82-BA9FE9C73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1738D"/>
    <w:pPr>
      <w:autoSpaceDE w:val="0"/>
      <w:autoSpaceDN w:val="0"/>
      <w:adjustRightInd w:val="0"/>
      <w:spacing w:after="0" w:line="240" w:lineRule="auto"/>
    </w:pPr>
    <w:rPr>
      <w:rFonts w:ascii="Century Gothic" w:hAnsi="Century Gothic" w:cs="Century Gothic"/>
      <w:color w:val="000000"/>
      <w:sz w:val="24"/>
      <w:szCs w:val="24"/>
    </w:rPr>
  </w:style>
  <w:style w:type="paragraph" w:styleId="NoSpacing">
    <w:name w:val="No Spacing"/>
    <w:uiPriority w:val="1"/>
    <w:qFormat/>
    <w:rsid w:val="000219B6"/>
    <w:pPr>
      <w:spacing w:after="0" w:line="240" w:lineRule="auto"/>
    </w:pPr>
    <w:rPr>
      <w:rFonts w:ascii="SassoonPrimaryInfant" w:hAnsi="SassoonPrimaryInfant"/>
      <w:sz w:val="24"/>
    </w:rPr>
  </w:style>
  <w:style w:type="paragraph" w:styleId="ListParagraph">
    <w:name w:val="List Paragraph"/>
    <w:basedOn w:val="Normal"/>
    <w:uiPriority w:val="34"/>
    <w:qFormat/>
    <w:rsid w:val="00FA3817"/>
    <w:pPr>
      <w:spacing w:after="200" w:line="276" w:lineRule="auto"/>
      <w:ind w:left="720"/>
      <w:contextualSpacing/>
    </w:pPr>
  </w:style>
  <w:style w:type="paragraph" w:styleId="BalloonText">
    <w:name w:val="Balloon Text"/>
    <w:basedOn w:val="Normal"/>
    <w:link w:val="BalloonTextChar"/>
    <w:uiPriority w:val="99"/>
    <w:semiHidden/>
    <w:unhideWhenUsed/>
    <w:rsid w:val="006F05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55D"/>
    <w:rPr>
      <w:rFonts w:ascii="Segoe UI" w:hAnsi="Segoe UI" w:cs="Segoe UI"/>
      <w:sz w:val="18"/>
      <w:szCs w:val="18"/>
    </w:rPr>
  </w:style>
  <w:style w:type="paragraph" w:styleId="Header">
    <w:name w:val="header"/>
    <w:basedOn w:val="Normal"/>
    <w:link w:val="HeaderChar"/>
    <w:uiPriority w:val="99"/>
    <w:unhideWhenUsed/>
    <w:rsid w:val="00E72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23E8"/>
  </w:style>
  <w:style w:type="paragraph" w:styleId="Footer">
    <w:name w:val="footer"/>
    <w:basedOn w:val="Normal"/>
    <w:link w:val="FooterChar"/>
    <w:uiPriority w:val="99"/>
    <w:unhideWhenUsed/>
    <w:rsid w:val="00E72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23E8"/>
  </w:style>
  <w:style w:type="paragraph" w:customStyle="1" w:styleId="7Tablebodycopy">
    <w:name w:val="7 Table body copy"/>
    <w:basedOn w:val="Normal"/>
    <w:qFormat/>
    <w:rsid w:val="00390151"/>
    <w:pPr>
      <w:spacing w:after="60" w:line="240" w:lineRule="auto"/>
    </w:pPr>
    <w:rPr>
      <w:rFonts w:ascii="Arial" w:eastAsia="MS Mincho" w:hAnsi="Arial" w:cs="Times New Roman"/>
      <w:sz w:val="20"/>
      <w:szCs w:val="24"/>
      <w:lang w:val="en-US"/>
    </w:rPr>
  </w:style>
  <w:style w:type="paragraph" w:styleId="NormalWeb">
    <w:name w:val="Normal (Web)"/>
    <w:basedOn w:val="Normal"/>
    <w:uiPriority w:val="99"/>
    <w:unhideWhenUsed/>
    <w:rsid w:val="00E33E3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065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0034C-BF6A-4B0A-B1E5-4DE6F3553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3574</Words>
  <Characters>20375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St Thomas' CEP School</Company>
  <LinksUpToDate>false</LinksUpToDate>
  <CharactersWithSpaces>23902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Bunning</dc:creator>
  <cp:keywords/>
  <dc:description/>
  <cp:lastModifiedBy>User</cp:lastModifiedBy>
  <cp:revision>2</cp:revision>
  <cp:lastPrinted>2020-02-03T09:56:00Z</cp:lastPrinted>
  <dcterms:created xsi:type="dcterms:W3CDTF">2020-05-12T10:52:00Z</dcterms:created>
  <dcterms:modified xsi:type="dcterms:W3CDTF">2020-05-12T10:52:00Z</dcterms:modified>
</cp:coreProperties>
</file>